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0E2F1F" w14:textId="66128E53" w:rsidR="004B61F5" w:rsidRPr="004B61F5" w:rsidRDefault="004B61F5" w:rsidP="004B61F5">
      <w:pPr>
        <w:jc w:val="center"/>
        <w:rPr>
          <w:sz w:val="32"/>
          <w:szCs w:val="32"/>
          <w:rtl/>
        </w:rPr>
      </w:pPr>
      <w:r w:rsidRPr="004B61F5">
        <w:rPr>
          <w:rFonts w:cs="Arial"/>
          <w:sz w:val="32"/>
          <w:szCs w:val="32"/>
          <w:rtl/>
        </w:rPr>
        <w:t xml:space="preserve">درس الفقه </w:t>
      </w:r>
      <w:r w:rsidRPr="004B61F5">
        <w:rPr>
          <w:rFonts w:cs="Arial" w:hint="cs"/>
          <w:sz w:val="32"/>
          <w:szCs w:val="32"/>
          <w:rtl/>
        </w:rPr>
        <w:t>23 ذو القعدة</w:t>
      </w:r>
      <w:r w:rsidRPr="004B61F5">
        <w:rPr>
          <w:rFonts w:cs="Arial"/>
          <w:sz w:val="32"/>
          <w:szCs w:val="32"/>
          <w:rtl/>
        </w:rPr>
        <w:t xml:space="preserve"> 1447هـ‏</w:t>
      </w:r>
    </w:p>
    <w:p w14:paraId="0E329CF8" w14:textId="07225CC9" w:rsidR="004B61F5" w:rsidRPr="004B61F5" w:rsidRDefault="004B61F5" w:rsidP="004B61F5">
      <w:pPr>
        <w:jc w:val="center"/>
        <w:rPr>
          <w:sz w:val="32"/>
          <w:szCs w:val="32"/>
          <w:rtl/>
        </w:rPr>
      </w:pPr>
      <w:proofErr w:type="spellStart"/>
      <w:r w:rsidRPr="004B61F5">
        <w:rPr>
          <w:rFonts w:cs="Arial" w:hint="cs"/>
          <w:sz w:val="32"/>
          <w:szCs w:val="32"/>
          <w:rtl/>
        </w:rPr>
        <w:t>ال</w:t>
      </w:r>
      <w:bookmarkStart w:id="0" w:name="_GoBack"/>
      <w:bookmarkEnd w:id="0"/>
      <w:r w:rsidRPr="004B61F5">
        <w:rPr>
          <w:rFonts w:cs="Arial" w:hint="cs"/>
          <w:sz w:val="32"/>
          <w:szCs w:val="32"/>
          <w:rtl/>
        </w:rPr>
        <w:t>إثنين</w:t>
      </w:r>
      <w:proofErr w:type="spellEnd"/>
      <w:r w:rsidRPr="004B61F5">
        <w:rPr>
          <w:rFonts w:cs="Arial"/>
          <w:sz w:val="32"/>
          <w:szCs w:val="32"/>
          <w:rtl/>
        </w:rPr>
        <w:t xml:space="preserve"> </w:t>
      </w:r>
      <w:r w:rsidRPr="004B61F5">
        <w:rPr>
          <w:rFonts w:cs="Arial" w:hint="cs"/>
          <w:sz w:val="32"/>
          <w:szCs w:val="32"/>
          <w:rtl/>
        </w:rPr>
        <w:t>11 أيار</w:t>
      </w:r>
      <w:r w:rsidRPr="004B61F5">
        <w:rPr>
          <w:rFonts w:cs="Arial"/>
          <w:sz w:val="32"/>
          <w:szCs w:val="32"/>
          <w:rtl/>
        </w:rPr>
        <w:t xml:space="preserve"> 2026‏ م</w:t>
      </w:r>
    </w:p>
    <w:p w14:paraId="46BC8E5D" w14:textId="5AC7E937" w:rsidR="004B61F5" w:rsidRPr="004B61F5" w:rsidRDefault="00CD3E21" w:rsidP="004B61F5">
      <w:pPr>
        <w:jc w:val="center"/>
        <w:rPr>
          <w:sz w:val="32"/>
          <w:szCs w:val="32"/>
          <w:rtl/>
        </w:rPr>
      </w:pPr>
      <w:r>
        <w:rPr>
          <w:rFonts w:cs="Arial" w:hint="cs"/>
          <w:sz w:val="32"/>
          <w:szCs w:val="32"/>
          <w:rtl/>
        </w:rPr>
        <w:t xml:space="preserve">الموضوع: </w:t>
      </w:r>
      <w:r w:rsidR="004B61F5" w:rsidRPr="004B61F5">
        <w:rPr>
          <w:rFonts w:cs="Arial"/>
          <w:sz w:val="32"/>
          <w:szCs w:val="32"/>
          <w:rtl/>
        </w:rPr>
        <w:t xml:space="preserve">مكان المصلي: </w:t>
      </w:r>
      <w:r w:rsidR="00CC6C53">
        <w:rPr>
          <w:rFonts w:cs="Arial" w:hint="cs"/>
          <w:sz w:val="32"/>
          <w:szCs w:val="32"/>
          <w:rtl/>
        </w:rPr>
        <w:t>لو فقد</w:t>
      </w:r>
      <w:r w:rsidR="004B61F5" w:rsidRPr="004B61F5">
        <w:rPr>
          <w:rFonts w:cs="Arial" w:hint="cs"/>
          <w:sz w:val="32"/>
          <w:szCs w:val="32"/>
          <w:rtl/>
        </w:rPr>
        <w:t xml:space="preserve"> ما يسجد عليه </w:t>
      </w:r>
      <w:r w:rsidR="00CC6C53">
        <w:rPr>
          <w:rFonts w:cs="Arial" w:hint="cs"/>
          <w:sz w:val="32"/>
          <w:szCs w:val="32"/>
          <w:rtl/>
        </w:rPr>
        <w:t>أثناء الصلاة</w:t>
      </w:r>
    </w:p>
    <w:p w14:paraId="5A0D2163" w14:textId="77777777" w:rsidR="004B61F5" w:rsidRPr="004B61F5" w:rsidRDefault="004B61F5" w:rsidP="004B61F5">
      <w:pPr>
        <w:jc w:val="center"/>
        <w:rPr>
          <w:rFonts w:cs="Arial"/>
          <w:sz w:val="32"/>
          <w:szCs w:val="32"/>
          <w:rtl/>
        </w:rPr>
      </w:pPr>
      <w:r w:rsidRPr="004B61F5">
        <w:rPr>
          <w:rFonts w:cs="Arial"/>
          <w:sz w:val="32"/>
          <w:szCs w:val="32"/>
          <w:rtl/>
        </w:rPr>
        <w:t>بسم الله الرحمن الرحيم</w:t>
      </w:r>
    </w:p>
    <w:p w14:paraId="5EBB6380" w14:textId="6F287F3A" w:rsidR="00CC6C53" w:rsidRDefault="00CC6C53" w:rsidP="00C95E27">
      <w:pPr>
        <w:rPr>
          <w:rFonts w:cs="Arial"/>
          <w:sz w:val="32"/>
          <w:szCs w:val="32"/>
          <w:rtl/>
        </w:rPr>
      </w:pPr>
      <w:r>
        <w:rPr>
          <w:rFonts w:hint="cs"/>
          <w:sz w:val="32"/>
          <w:szCs w:val="32"/>
          <w:rtl/>
        </w:rPr>
        <w:t xml:space="preserve">قال </w:t>
      </w:r>
      <w:proofErr w:type="spellStart"/>
      <w:r>
        <w:rPr>
          <w:rFonts w:hint="cs"/>
          <w:sz w:val="32"/>
          <w:szCs w:val="32"/>
          <w:rtl/>
        </w:rPr>
        <w:t>اليزدي</w:t>
      </w:r>
      <w:proofErr w:type="spellEnd"/>
      <w:r>
        <w:rPr>
          <w:rFonts w:hint="cs"/>
          <w:sz w:val="32"/>
          <w:szCs w:val="32"/>
          <w:rtl/>
        </w:rPr>
        <w:t xml:space="preserve">: </w:t>
      </w:r>
      <w:r w:rsidRPr="00CC6C53">
        <w:rPr>
          <w:rFonts w:cs="Arial"/>
          <w:sz w:val="32"/>
          <w:szCs w:val="32"/>
          <w:rtl/>
        </w:rPr>
        <w:t xml:space="preserve">إذا اشتغل بالصلاة وفي </w:t>
      </w:r>
      <w:proofErr w:type="spellStart"/>
      <w:r w:rsidRPr="00CC6C53">
        <w:rPr>
          <w:rFonts w:cs="Arial"/>
          <w:sz w:val="32"/>
          <w:szCs w:val="32"/>
          <w:rtl/>
        </w:rPr>
        <w:t>أثنائها</w:t>
      </w:r>
      <w:proofErr w:type="spellEnd"/>
      <w:r w:rsidRPr="00CC6C53">
        <w:rPr>
          <w:rFonts w:cs="Arial"/>
          <w:sz w:val="32"/>
          <w:szCs w:val="32"/>
          <w:rtl/>
        </w:rPr>
        <w:t xml:space="preserve"> فقد ما يصح السجود عليه</w:t>
      </w:r>
      <w:r w:rsidR="00C95E27">
        <w:rPr>
          <w:rFonts w:cs="Arial"/>
          <w:sz w:val="32"/>
          <w:szCs w:val="32"/>
        </w:rPr>
        <w:t xml:space="preserve"> </w:t>
      </w:r>
      <w:r w:rsidRPr="00CC6C53">
        <w:rPr>
          <w:rFonts w:cs="Arial"/>
          <w:sz w:val="32"/>
          <w:szCs w:val="32"/>
          <w:rtl/>
        </w:rPr>
        <w:t>قطعها في سعة الوقت، وفي الضيق يسجد على ثوبه القطن</w:t>
      </w:r>
      <w:r w:rsidR="00C95E27">
        <w:rPr>
          <w:rFonts w:cs="Arial"/>
          <w:sz w:val="32"/>
          <w:szCs w:val="32"/>
        </w:rPr>
        <w:t xml:space="preserve"> </w:t>
      </w:r>
      <w:r w:rsidRPr="00CC6C53">
        <w:rPr>
          <w:rFonts w:cs="Arial"/>
          <w:sz w:val="32"/>
          <w:szCs w:val="32"/>
          <w:rtl/>
        </w:rPr>
        <w:t>أو الكتان أو المعادن أو ظهر الكف على الترتيب.</w:t>
      </w:r>
    </w:p>
    <w:p w14:paraId="4D82D365" w14:textId="77777777" w:rsidR="00992B64" w:rsidRDefault="00992B64" w:rsidP="00CC6C53">
      <w:pPr>
        <w:rPr>
          <w:sz w:val="32"/>
          <w:szCs w:val="32"/>
          <w:rtl/>
        </w:rPr>
      </w:pPr>
      <w:r>
        <w:rPr>
          <w:rFonts w:hint="cs"/>
          <w:sz w:val="32"/>
          <w:szCs w:val="32"/>
          <w:rtl/>
        </w:rPr>
        <w:t xml:space="preserve">أغلب </w:t>
      </w:r>
      <w:r w:rsidR="004B61F5" w:rsidRPr="004B61F5">
        <w:rPr>
          <w:rFonts w:hint="cs"/>
          <w:sz w:val="32"/>
          <w:szCs w:val="32"/>
          <w:rtl/>
        </w:rPr>
        <w:t xml:space="preserve">من تعرض لهذه المسألة قالوا </w:t>
      </w:r>
      <w:r>
        <w:rPr>
          <w:rFonts w:hint="cs"/>
          <w:sz w:val="32"/>
          <w:szCs w:val="32"/>
          <w:rtl/>
        </w:rPr>
        <w:t>ب</w:t>
      </w:r>
      <w:r w:rsidR="004B61F5" w:rsidRPr="004B61F5">
        <w:rPr>
          <w:rFonts w:hint="cs"/>
          <w:sz w:val="32"/>
          <w:szCs w:val="32"/>
          <w:rtl/>
        </w:rPr>
        <w:t>أنه</w:t>
      </w:r>
      <w:r>
        <w:rPr>
          <w:rFonts w:hint="cs"/>
          <w:sz w:val="32"/>
          <w:szCs w:val="32"/>
          <w:rtl/>
        </w:rPr>
        <w:t xml:space="preserve"> لا بد أن</w:t>
      </w:r>
      <w:r w:rsidR="004B61F5" w:rsidRPr="004B61F5">
        <w:rPr>
          <w:rFonts w:hint="cs"/>
          <w:sz w:val="32"/>
          <w:szCs w:val="32"/>
          <w:rtl/>
        </w:rPr>
        <w:t xml:space="preserve"> يقطع الصلاة</w:t>
      </w:r>
      <w:r>
        <w:rPr>
          <w:rFonts w:hint="cs"/>
          <w:sz w:val="32"/>
          <w:szCs w:val="32"/>
          <w:rtl/>
        </w:rPr>
        <w:t>.</w:t>
      </w:r>
    </w:p>
    <w:p w14:paraId="31D914B7" w14:textId="77777777" w:rsidR="00992B64" w:rsidRDefault="00992B64" w:rsidP="00CC6C53">
      <w:pPr>
        <w:rPr>
          <w:sz w:val="32"/>
          <w:szCs w:val="32"/>
          <w:rtl/>
        </w:rPr>
      </w:pPr>
      <w:r>
        <w:rPr>
          <w:rFonts w:hint="cs"/>
          <w:sz w:val="32"/>
          <w:szCs w:val="32"/>
          <w:rtl/>
        </w:rPr>
        <w:t>ف</w:t>
      </w:r>
      <w:r w:rsidR="004B61F5" w:rsidRPr="004B61F5">
        <w:rPr>
          <w:rFonts w:hint="cs"/>
          <w:sz w:val="32"/>
          <w:szCs w:val="32"/>
          <w:rtl/>
        </w:rPr>
        <w:t xml:space="preserve">أفتى </w:t>
      </w:r>
      <w:proofErr w:type="spellStart"/>
      <w:r w:rsidR="004B61F5" w:rsidRPr="004B61F5">
        <w:rPr>
          <w:rFonts w:hint="cs"/>
          <w:sz w:val="32"/>
          <w:szCs w:val="32"/>
          <w:rtl/>
        </w:rPr>
        <w:t>اليزدي</w:t>
      </w:r>
      <w:proofErr w:type="spellEnd"/>
      <w:r w:rsidR="004B61F5" w:rsidRPr="004B61F5">
        <w:rPr>
          <w:rFonts w:hint="cs"/>
          <w:sz w:val="32"/>
          <w:szCs w:val="32"/>
          <w:rtl/>
        </w:rPr>
        <w:t xml:space="preserve"> والسيد الأعظم وحكيم الفقهاء (رض) </w:t>
      </w:r>
      <w:r>
        <w:rPr>
          <w:rFonts w:hint="cs"/>
          <w:sz w:val="32"/>
          <w:szCs w:val="32"/>
          <w:rtl/>
        </w:rPr>
        <w:t>ب</w:t>
      </w:r>
      <w:r w:rsidR="004B61F5" w:rsidRPr="004B61F5">
        <w:rPr>
          <w:rFonts w:hint="cs"/>
          <w:sz w:val="32"/>
          <w:szCs w:val="32"/>
          <w:rtl/>
        </w:rPr>
        <w:t>قطع الصلاة مع سعة الوقت</w:t>
      </w:r>
      <w:r>
        <w:rPr>
          <w:rFonts w:hint="cs"/>
          <w:sz w:val="32"/>
          <w:szCs w:val="32"/>
          <w:rtl/>
        </w:rPr>
        <w:t>.</w:t>
      </w:r>
    </w:p>
    <w:p w14:paraId="06401A59" w14:textId="77777777" w:rsidR="00640CBF" w:rsidRDefault="004B61F5" w:rsidP="00CC6C53">
      <w:pPr>
        <w:rPr>
          <w:sz w:val="32"/>
          <w:szCs w:val="32"/>
          <w:rtl/>
        </w:rPr>
      </w:pPr>
      <w:r w:rsidRPr="004B61F5">
        <w:rPr>
          <w:rFonts w:hint="cs"/>
          <w:sz w:val="32"/>
          <w:szCs w:val="32"/>
          <w:rtl/>
        </w:rPr>
        <w:t xml:space="preserve"> لست </w:t>
      </w:r>
      <w:r w:rsidR="00992B64">
        <w:rPr>
          <w:rFonts w:hint="cs"/>
          <w:sz w:val="32"/>
          <w:szCs w:val="32"/>
          <w:rtl/>
        </w:rPr>
        <w:t>أ</w:t>
      </w:r>
      <w:r w:rsidRPr="004B61F5">
        <w:rPr>
          <w:rFonts w:hint="cs"/>
          <w:sz w:val="32"/>
          <w:szCs w:val="32"/>
          <w:rtl/>
        </w:rPr>
        <w:t>دري كيف حكم كل هؤلاء الفقهاء (رض) حكموا بوجوب القطع، و</w:t>
      </w:r>
      <w:r w:rsidR="000814ED">
        <w:rPr>
          <w:rFonts w:hint="cs"/>
          <w:sz w:val="32"/>
          <w:szCs w:val="32"/>
          <w:rtl/>
        </w:rPr>
        <w:t>ب</w:t>
      </w:r>
      <w:r w:rsidRPr="004B61F5">
        <w:rPr>
          <w:rFonts w:hint="cs"/>
          <w:sz w:val="32"/>
          <w:szCs w:val="32"/>
          <w:rtl/>
        </w:rPr>
        <w:t>أن الصلاة بطلت</w:t>
      </w:r>
      <w:r w:rsidR="00640CBF">
        <w:rPr>
          <w:rFonts w:hint="cs"/>
          <w:sz w:val="32"/>
          <w:szCs w:val="32"/>
          <w:rtl/>
        </w:rPr>
        <w:t>؟</w:t>
      </w:r>
    </w:p>
    <w:p w14:paraId="1BE5EB4A" w14:textId="77777777" w:rsidR="00F8797E" w:rsidRDefault="00F8797E" w:rsidP="00CC6C53">
      <w:pPr>
        <w:rPr>
          <w:smallCaps/>
          <w:sz w:val="32"/>
          <w:szCs w:val="32"/>
          <w:rtl/>
        </w:rPr>
      </w:pPr>
      <w:r>
        <w:rPr>
          <w:rFonts w:hint="cs"/>
          <w:sz w:val="32"/>
          <w:szCs w:val="32"/>
          <w:rtl/>
        </w:rPr>
        <w:t xml:space="preserve">وإنما قلنا بطلت لأن </w:t>
      </w:r>
      <w:r w:rsidRPr="004B61F5">
        <w:rPr>
          <w:rFonts w:hint="cs"/>
          <w:smallCaps/>
          <w:sz w:val="32"/>
          <w:szCs w:val="32"/>
          <w:rtl/>
        </w:rPr>
        <w:t xml:space="preserve">الصلاة </w:t>
      </w:r>
      <w:r w:rsidR="004B61F5" w:rsidRPr="004B61F5">
        <w:rPr>
          <w:rFonts w:hint="cs"/>
          <w:smallCaps/>
          <w:sz w:val="32"/>
          <w:szCs w:val="32"/>
          <w:rtl/>
        </w:rPr>
        <w:t>إذا كانت موجودة يحرم قطعها</w:t>
      </w:r>
      <w:r>
        <w:rPr>
          <w:rFonts w:hint="cs"/>
          <w:smallCaps/>
          <w:sz w:val="32"/>
          <w:szCs w:val="32"/>
          <w:rtl/>
        </w:rPr>
        <w:t>.</w:t>
      </w:r>
    </w:p>
    <w:p w14:paraId="089FBBD1" w14:textId="77777777" w:rsidR="00AF7534" w:rsidRDefault="00C92AF6" w:rsidP="00CC6C53">
      <w:pPr>
        <w:rPr>
          <w:smallCaps/>
          <w:sz w:val="32"/>
          <w:szCs w:val="32"/>
          <w:rtl/>
        </w:rPr>
      </w:pPr>
      <w:r>
        <w:rPr>
          <w:rFonts w:hint="cs"/>
          <w:smallCaps/>
          <w:sz w:val="32"/>
          <w:szCs w:val="32"/>
          <w:rtl/>
        </w:rPr>
        <w:t>و</w:t>
      </w:r>
      <w:r w:rsidR="004B61F5" w:rsidRPr="004B61F5">
        <w:rPr>
          <w:rFonts w:hint="cs"/>
          <w:smallCaps/>
          <w:sz w:val="32"/>
          <w:szCs w:val="32"/>
          <w:rtl/>
        </w:rPr>
        <w:t>إذا أصبحت الصلاة باطلة فقول الفقهاء (رض) وجب قطعها غير واضح</w:t>
      </w:r>
      <w:r w:rsidR="00AF7534">
        <w:rPr>
          <w:rFonts w:hint="cs"/>
          <w:smallCaps/>
          <w:sz w:val="32"/>
          <w:szCs w:val="32"/>
          <w:rtl/>
        </w:rPr>
        <w:t>.</w:t>
      </w:r>
    </w:p>
    <w:p w14:paraId="165684BB" w14:textId="77777777" w:rsidR="002F5F2C" w:rsidRDefault="00267050" w:rsidP="00CC6C53">
      <w:pPr>
        <w:rPr>
          <w:smallCaps/>
          <w:sz w:val="32"/>
          <w:szCs w:val="32"/>
          <w:rtl/>
        </w:rPr>
      </w:pPr>
      <w:r>
        <w:rPr>
          <w:rFonts w:hint="cs"/>
          <w:smallCaps/>
          <w:sz w:val="32"/>
          <w:szCs w:val="32"/>
          <w:rtl/>
        </w:rPr>
        <w:t>فهذا التعبير من الفقهاء غير واضح</w:t>
      </w:r>
      <w:r w:rsidR="002F5F2C">
        <w:rPr>
          <w:rFonts w:hint="cs"/>
          <w:smallCaps/>
          <w:sz w:val="32"/>
          <w:szCs w:val="32"/>
          <w:rtl/>
        </w:rPr>
        <w:t>.</w:t>
      </w:r>
    </w:p>
    <w:p w14:paraId="059334D6" w14:textId="77777777" w:rsidR="00CA587C" w:rsidRDefault="002F5F2C" w:rsidP="00CC6C53">
      <w:pPr>
        <w:rPr>
          <w:smallCaps/>
          <w:sz w:val="32"/>
          <w:szCs w:val="32"/>
          <w:rtl/>
        </w:rPr>
      </w:pPr>
      <w:r>
        <w:rPr>
          <w:rFonts w:hint="cs"/>
          <w:smallCaps/>
          <w:sz w:val="32"/>
          <w:szCs w:val="32"/>
          <w:rtl/>
        </w:rPr>
        <w:t>ال</w:t>
      </w:r>
      <w:r w:rsidR="004B61F5" w:rsidRPr="004B61F5">
        <w:rPr>
          <w:rFonts w:hint="cs"/>
          <w:smallCaps/>
          <w:sz w:val="32"/>
          <w:szCs w:val="32"/>
          <w:rtl/>
        </w:rPr>
        <w:t xml:space="preserve">مشكلة </w:t>
      </w:r>
      <w:r>
        <w:rPr>
          <w:rFonts w:hint="cs"/>
          <w:smallCaps/>
          <w:sz w:val="32"/>
          <w:szCs w:val="32"/>
          <w:rtl/>
        </w:rPr>
        <w:t xml:space="preserve">الثانية في </w:t>
      </w:r>
      <w:r w:rsidR="00AD470D">
        <w:rPr>
          <w:rFonts w:hint="cs"/>
          <w:smallCaps/>
          <w:sz w:val="32"/>
          <w:szCs w:val="32"/>
          <w:rtl/>
        </w:rPr>
        <w:t xml:space="preserve">ذيل </w:t>
      </w:r>
      <w:r w:rsidR="004B61F5" w:rsidRPr="004B61F5">
        <w:rPr>
          <w:rFonts w:hint="cs"/>
          <w:smallCaps/>
          <w:sz w:val="32"/>
          <w:szCs w:val="32"/>
          <w:rtl/>
        </w:rPr>
        <w:t xml:space="preserve">عبارة </w:t>
      </w:r>
      <w:proofErr w:type="spellStart"/>
      <w:r w:rsidR="004B61F5" w:rsidRPr="004B61F5">
        <w:rPr>
          <w:rFonts w:hint="cs"/>
          <w:smallCaps/>
          <w:sz w:val="32"/>
          <w:szCs w:val="32"/>
          <w:rtl/>
        </w:rPr>
        <w:t>اليزدي</w:t>
      </w:r>
      <w:proofErr w:type="spellEnd"/>
      <w:r w:rsidR="00AD470D">
        <w:rPr>
          <w:rFonts w:hint="cs"/>
          <w:smallCaps/>
          <w:sz w:val="32"/>
          <w:szCs w:val="32"/>
          <w:rtl/>
        </w:rPr>
        <w:t>:</w:t>
      </w:r>
      <w:r w:rsidR="004B61F5" w:rsidRPr="004B61F5">
        <w:rPr>
          <w:rFonts w:hint="cs"/>
          <w:smallCaps/>
          <w:sz w:val="32"/>
          <w:szCs w:val="32"/>
          <w:rtl/>
        </w:rPr>
        <w:t xml:space="preserve"> وفي الضيق يسجد على ثوبه، القطن أو الكتان أو المعدن أو ظهر الكف على الترتيب</w:t>
      </w:r>
      <w:r w:rsidR="00CA587C">
        <w:rPr>
          <w:rFonts w:hint="cs"/>
          <w:smallCaps/>
          <w:sz w:val="32"/>
          <w:szCs w:val="32"/>
          <w:rtl/>
        </w:rPr>
        <w:t>.</w:t>
      </w:r>
    </w:p>
    <w:p w14:paraId="7169E1D9" w14:textId="77777777" w:rsidR="00CA587C" w:rsidRDefault="00CA587C" w:rsidP="00CC6C53">
      <w:pPr>
        <w:rPr>
          <w:smallCaps/>
          <w:sz w:val="32"/>
          <w:szCs w:val="32"/>
          <w:rtl/>
        </w:rPr>
      </w:pPr>
      <w:r>
        <w:rPr>
          <w:rFonts w:hint="cs"/>
          <w:smallCaps/>
          <w:sz w:val="32"/>
          <w:szCs w:val="32"/>
          <w:rtl/>
        </w:rPr>
        <w:t>قوله على الترتيب،</w:t>
      </w:r>
      <w:r w:rsidR="004B61F5" w:rsidRPr="004B61F5">
        <w:rPr>
          <w:rFonts w:hint="cs"/>
          <w:smallCaps/>
          <w:sz w:val="32"/>
          <w:szCs w:val="32"/>
          <w:rtl/>
        </w:rPr>
        <w:t xml:space="preserve"> يعني </w:t>
      </w:r>
      <w:r>
        <w:rPr>
          <w:rFonts w:hint="cs"/>
          <w:smallCaps/>
          <w:sz w:val="32"/>
          <w:szCs w:val="32"/>
          <w:rtl/>
        </w:rPr>
        <w:t xml:space="preserve">أنه </w:t>
      </w:r>
      <w:r w:rsidR="004B61F5" w:rsidRPr="004B61F5">
        <w:rPr>
          <w:rFonts w:hint="cs"/>
          <w:smallCaps/>
          <w:sz w:val="32"/>
          <w:szCs w:val="32"/>
          <w:rtl/>
        </w:rPr>
        <w:t xml:space="preserve">يفتي </w:t>
      </w:r>
      <w:r>
        <w:rPr>
          <w:rFonts w:hint="cs"/>
          <w:smallCaps/>
          <w:sz w:val="32"/>
          <w:szCs w:val="32"/>
          <w:rtl/>
        </w:rPr>
        <w:t>به عند ضيق الوقت.</w:t>
      </w:r>
    </w:p>
    <w:p w14:paraId="71EE2E28" w14:textId="77777777" w:rsidR="00BC6B25" w:rsidRDefault="004B61F5" w:rsidP="00CC6C53">
      <w:pPr>
        <w:rPr>
          <w:smallCaps/>
          <w:sz w:val="32"/>
          <w:szCs w:val="32"/>
          <w:rtl/>
        </w:rPr>
      </w:pPr>
      <w:r w:rsidRPr="004B61F5">
        <w:rPr>
          <w:rFonts w:hint="cs"/>
          <w:smallCaps/>
          <w:sz w:val="32"/>
          <w:szCs w:val="32"/>
          <w:rtl/>
        </w:rPr>
        <w:t>السيد الحكيم غض النظر عن هذا القسم من العبارة</w:t>
      </w:r>
      <w:r w:rsidR="00BC6B25">
        <w:rPr>
          <w:rFonts w:hint="cs"/>
          <w:smallCaps/>
          <w:sz w:val="32"/>
          <w:szCs w:val="32"/>
          <w:rtl/>
        </w:rPr>
        <w:t>.</w:t>
      </w:r>
    </w:p>
    <w:p w14:paraId="7FAC5E79" w14:textId="77777777" w:rsidR="00BC6B25" w:rsidRDefault="00BC6B25" w:rsidP="00CC6C53">
      <w:pPr>
        <w:rPr>
          <w:smallCaps/>
          <w:sz w:val="32"/>
          <w:szCs w:val="32"/>
          <w:rtl/>
        </w:rPr>
      </w:pPr>
      <w:r>
        <w:rPr>
          <w:rFonts w:hint="cs"/>
          <w:smallCaps/>
          <w:sz w:val="32"/>
          <w:szCs w:val="32"/>
          <w:rtl/>
        </w:rPr>
        <w:t>أ</w:t>
      </w:r>
      <w:r w:rsidR="004B61F5" w:rsidRPr="004B61F5">
        <w:rPr>
          <w:rFonts w:hint="cs"/>
          <w:smallCaps/>
          <w:sz w:val="32"/>
          <w:szCs w:val="32"/>
          <w:rtl/>
        </w:rPr>
        <w:t xml:space="preserve">ما السيد الأعظم (رض) </w:t>
      </w:r>
      <w:r>
        <w:rPr>
          <w:rFonts w:hint="cs"/>
          <w:smallCaps/>
          <w:sz w:val="32"/>
          <w:szCs w:val="32"/>
          <w:rtl/>
        </w:rPr>
        <w:t xml:space="preserve">في </w:t>
      </w:r>
      <w:proofErr w:type="spellStart"/>
      <w:r>
        <w:rPr>
          <w:rFonts w:hint="cs"/>
          <w:smallCaps/>
          <w:sz w:val="32"/>
          <w:szCs w:val="32"/>
          <w:rtl/>
        </w:rPr>
        <w:t>تقريرات</w:t>
      </w:r>
      <w:proofErr w:type="spellEnd"/>
      <w:r>
        <w:rPr>
          <w:rFonts w:hint="cs"/>
          <w:smallCaps/>
          <w:sz w:val="32"/>
          <w:szCs w:val="32"/>
          <w:rtl/>
        </w:rPr>
        <w:t xml:space="preserve"> بحثه</w:t>
      </w:r>
      <w:r w:rsidR="004B61F5" w:rsidRPr="004B61F5">
        <w:rPr>
          <w:rFonts w:hint="cs"/>
          <w:smallCaps/>
          <w:sz w:val="32"/>
          <w:szCs w:val="32"/>
          <w:rtl/>
        </w:rPr>
        <w:t xml:space="preserve"> قال لا دليل على وجوب هذا الترتيب، </w:t>
      </w:r>
      <w:r>
        <w:rPr>
          <w:rFonts w:hint="cs"/>
          <w:smallCaps/>
          <w:sz w:val="32"/>
          <w:szCs w:val="32"/>
          <w:rtl/>
        </w:rPr>
        <w:t>و</w:t>
      </w:r>
      <w:r w:rsidR="004B61F5" w:rsidRPr="004B61F5">
        <w:rPr>
          <w:rFonts w:hint="cs"/>
          <w:smallCaps/>
          <w:sz w:val="32"/>
          <w:szCs w:val="32"/>
          <w:rtl/>
        </w:rPr>
        <w:t>كأن هذه الأمور الأربعة عند السيد الأعظم كلها على حد سواء</w:t>
      </w:r>
      <w:r>
        <w:rPr>
          <w:rFonts w:hint="cs"/>
          <w:smallCaps/>
          <w:sz w:val="32"/>
          <w:szCs w:val="32"/>
          <w:rtl/>
        </w:rPr>
        <w:t>.</w:t>
      </w:r>
    </w:p>
    <w:p w14:paraId="6C525CA9" w14:textId="77777777" w:rsidR="00D90A49" w:rsidRDefault="003F5E34" w:rsidP="00D90A49">
      <w:pPr>
        <w:rPr>
          <w:smallCaps/>
          <w:sz w:val="32"/>
          <w:szCs w:val="32"/>
          <w:rtl/>
        </w:rPr>
      </w:pPr>
      <w:r>
        <w:rPr>
          <w:rFonts w:hint="cs"/>
          <w:smallCaps/>
          <w:sz w:val="32"/>
          <w:szCs w:val="32"/>
          <w:rtl/>
        </w:rPr>
        <w:lastRenderedPageBreak/>
        <w:t>لذا يتحتم</w:t>
      </w:r>
      <w:r w:rsidR="004B61F5" w:rsidRPr="004B61F5">
        <w:rPr>
          <w:rFonts w:hint="cs"/>
          <w:smallCaps/>
          <w:sz w:val="32"/>
          <w:szCs w:val="32"/>
          <w:rtl/>
        </w:rPr>
        <w:t xml:space="preserve"> علينا مراجعة أدلة ما يصح السجود عليه </w:t>
      </w:r>
      <w:r>
        <w:rPr>
          <w:rFonts w:hint="cs"/>
          <w:smallCaps/>
          <w:sz w:val="32"/>
          <w:szCs w:val="32"/>
          <w:rtl/>
        </w:rPr>
        <w:t xml:space="preserve">لنرى </w:t>
      </w:r>
      <w:r w:rsidR="004B61F5" w:rsidRPr="004B61F5">
        <w:rPr>
          <w:rFonts w:hint="cs"/>
          <w:smallCaps/>
          <w:sz w:val="32"/>
          <w:szCs w:val="32"/>
          <w:rtl/>
        </w:rPr>
        <w:t xml:space="preserve">هل في ذلك ترتيب أو </w:t>
      </w:r>
      <w:r>
        <w:rPr>
          <w:rFonts w:hint="cs"/>
          <w:smallCaps/>
          <w:sz w:val="32"/>
          <w:szCs w:val="32"/>
          <w:rtl/>
        </w:rPr>
        <w:t>لا؟</w:t>
      </w:r>
    </w:p>
    <w:p w14:paraId="15018E67" w14:textId="77777777" w:rsidR="006F76CB" w:rsidRDefault="004B61F5" w:rsidP="00D90A49">
      <w:pPr>
        <w:rPr>
          <w:smallCaps/>
          <w:sz w:val="32"/>
          <w:szCs w:val="32"/>
          <w:rtl/>
        </w:rPr>
      </w:pPr>
      <w:r w:rsidRPr="004B61F5">
        <w:rPr>
          <w:rFonts w:hint="cs"/>
          <w:smallCaps/>
          <w:sz w:val="32"/>
          <w:szCs w:val="32"/>
          <w:rtl/>
        </w:rPr>
        <w:t xml:space="preserve"> هذه جملة من الروايات </w:t>
      </w:r>
      <w:r w:rsidR="006F76CB">
        <w:rPr>
          <w:rFonts w:hint="cs"/>
          <w:smallCaps/>
          <w:sz w:val="32"/>
          <w:szCs w:val="32"/>
          <w:rtl/>
        </w:rPr>
        <w:t>بعضها</w:t>
      </w:r>
      <w:r w:rsidRPr="004B61F5">
        <w:rPr>
          <w:rFonts w:hint="cs"/>
          <w:smallCaps/>
          <w:sz w:val="32"/>
          <w:szCs w:val="32"/>
          <w:rtl/>
        </w:rPr>
        <w:t xml:space="preserve"> قرأناها في خدمتكم </w:t>
      </w:r>
      <w:r w:rsidR="006F76CB">
        <w:rPr>
          <w:rFonts w:hint="cs"/>
          <w:smallCaps/>
          <w:sz w:val="32"/>
          <w:szCs w:val="32"/>
          <w:rtl/>
        </w:rPr>
        <w:t>سابقاً</w:t>
      </w:r>
      <w:r w:rsidRPr="004B61F5">
        <w:rPr>
          <w:rFonts w:hint="cs"/>
          <w:smallCaps/>
          <w:sz w:val="32"/>
          <w:szCs w:val="32"/>
          <w:rtl/>
        </w:rPr>
        <w:t xml:space="preserve"> والان اقرأها و</w:t>
      </w:r>
      <w:r w:rsidR="006F76CB">
        <w:rPr>
          <w:rFonts w:hint="cs"/>
          <w:smallCaps/>
          <w:sz w:val="32"/>
          <w:szCs w:val="32"/>
          <w:rtl/>
        </w:rPr>
        <w:t>نعيدها اليوم</w:t>
      </w:r>
      <w:r w:rsidRPr="004B61F5">
        <w:rPr>
          <w:rFonts w:hint="cs"/>
          <w:smallCaps/>
          <w:sz w:val="32"/>
          <w:szCs w:val="32"/>
          <w:rtl/>
        </w:rPr>
        <w:t xml:space="preserve"> لغاية </w:t>
      </w:r>
      <w:r w:rsidR="006F76CB">
        <w:rPr>
          <w:rFonts w:hint="cs"/>
          <w:smallCaps/>
          <w:sz w:val="32"/>
          <w:szCs w:val="32"/>
          <w:rtl/>
        </w:rPr>
        <w:t>النظر في</w:t>
      </w:r>
      <w:r w:rsidRPr="004B61F5">
        <w:rPr>
          <w:rFonts w:hint="cs"/>
          <w:smallCaps/>
          <w:sz w:val="32"/>
          <w:szCs w:val="32"/>
          <w:rtl/>
        </w:rPr>
        <w:t xml:space="preserve"> هذا الترتيب الذي ذكره </w:t>
      </w:r>
      <w:proofErr w:type="spellStart"/>
      <w:r w:rsidRPr="004B61F5">
        <w:rPr>
          <w:rFonts w:hint="cs"/>
          <w:smallCaps/>
          <w:sz w:val="32"/>
          <w:szCs w:val="32"/>
          <w:rtl/>
        </w:rPr>
        <w:t>اليزدي</w:t>
      </w:r>
      <w:proofErr w:type="spellEnd"/>
      <w:r w:rsidRPr="004B61F5">
        <w:rPr>
          <w:rFonts w:hint="cs"/>
          <w:smallCaps/>
          <w:sz w:val="32"/>
          <w:szCs w:val="32"/>
          <w:rtl/>
        </w:rPr>
        <w:t xml:space="preserve"> (رض)</w:t>
      </w:r>
      <w:r w:rsidR="006F76CB">
        <w:rPr>
          <w:rFonts w:hint="cs"/>
          <w:smallCaps/>
          <w:sz w:val="32"/>
          <w:szCs w:val="32"/>
          <w:rtl/>
        </w:rPr>
        <w:t>.</w:t>
      </w:r>
    </w:p>
    <w:p w14:paraId="7AE45BEE" w14:textId="77777777" w:rsidR="00FC1B56" w:rsidRDefault="00FC1B56" w:rsidP="00D90A49">
      <w:pPr>
        <w:rPr>
          <w:smallCaps/>
          <w:sz w:val="32"/>
          <w:szCs w:val="32"/>
          <w:rtl/>
        </w:rPr>
      </w:pPr>
    </w:p>
    <w:p w14:paraId="35FED760" w14:textId="6391C003" w:rsidR="000B269D" w:rsidRDefault="004B61F5" w:rsidP="00D90A49">
      <w:pPr>
        <w:rPr>
          <w:smallCaps/>
          <w:sz w:val="32"/>
          <w:szCs w:val="32"/>
          <w:rtl/>
        </w:rPr>
      </w:pPr>
      <w:r w:rsidRPr="004B61F5">
        <w:rPr>
          <w:rFonts w:hint="cs"/>
          <w:smallCaps/>
          <w:sz w:val="32"/>
          <w:szCs w:val="32"/>
          <w:rtl/>
        </w:rPr>
        <w:t xml:space="preserve"> </w:t>
      </w:r>
      <w:r w:rsidR="006F76CB">
        <w:rPr>
          <w:rFonts w:hint="cs"/>
          <w:smallCaps/>
          <w:sz w:val="32"/>
          <w:szCs w:val="32"/>
          <w:rtl/>
        </w:rPr>
        <w:t>الرواية الأولى من</w:t>
      </w:r>
      <w:r w:rsidRPr="004B61F5">
        <w:rPr>
          <w:rFonts w:hint="cs"/>
          <w:smallCaps/>
          <w:sz w:val="32"/>
          <w:szCs w:val="32"/>
          <w:rtl/>
        </w:rPr>
        <w:t xml:space="preserve"> الباب الرابع من أبواب ما </w:t>
      </w:r>
      <w:r w:rsidR="007C3E31">
        <w:rPr>
          <w:rFonts w:hint="cs"/>
          <w:smallCaps/>
          <w:sz w:val="32"/>
          <w:szCs w:val="32"/>
          <w:rtl/>
        </w:rPr>
        <w:t>يسجد</w:t>
      </w:r>
      <w:r w:rsidRPr="004B61F5">
        <w:rPr>
          <w:rFonts w:hint="cs"/>
          <w:smallCaps/>
          <w:sz w:val="32"/>
          <w:szCs w:val="32"/>
          <w:rtl/>
        </w:rPr>
        <w:t xml:space="preserve"> عليه، </w:t>
      </w:r>
      <w:r w:rsidR="006F76CB">
        <w:rPr>
          <w:rFonts w:hint="cs"/>
          <w:smallCaps/>
          <w:sz w:val="32"/>
          <w:szCs w:val="32"/>
          <w:rtl/>
        </w:rPr>
        <w:t>و</w:t>
      </w:r>
      <w:r w:rsidR="000B269D">
        <w:rPr>
          <w:rFonts w:hint="cs"/>
          <w:smallCaps/>
          <w:sz w:val="32"/>
          <w:szCs w:val="32"/>
          <w:rtl/>
        </w:rPr>
        <w:t xml:space="preserve">قد </w:t>
      </w:r>
      <w:r w:rsidRPr="004B61F5">
        <w:rPr>
          <w:rFonts w:hint="cs"/>
          <w:smallCaps/>
          <w:sz w:val="32"/>
          <w:szCs w:val="32"/>
          <w:rtl/>
        </w:rPr>
        <w:t xml:space="preserve">أفتى صاحب الوسائل </w:t>
      </w:r>
      <w:r w:rsidR="006F76CB">
        <w:rPr>
          <w:rFonts w:hint="cs"/>
          <w:smallCaps/>
          <w:sz w:val="32"/>
          <w:szCs w:val="32"/>
          <w:rtl/>
        </w:rPr>
        <w:t>ب</w:t>
      </w:r>
      <w:r w:rsidRPr="004B61F5">
        <w:rPr>
          <w:rFonts w:hint="cs"/>
          <w:smallCaps/>
          <w:sz w:val="32"/>
          <w:szCs w:val="32"/>
          <w:rtl/>
        </w:rPr>
        <w:t xml:space="preserve">جواز السجود على الملابس وعلى ظهر الكف في حال الضرورة </w:t>
      </w:r>
      <w:r w:rsidR="000B269D">
        <w:rPr>
          <w:rFonts w:hint="cs"/>
          <w:smallCaps/>
          <w:sz w:val="32"/>
          <w:szCs w:val="32"/>
          <w:rtl/>
        </w:rPr>
        <w:t>وقد تقدم الكلام في ذلك، وهذه الرواية معتبرة:</w:t>
      </w:r>
    </w:p>
    <w:p w14:paraId="405BBBFA" w14:textId="77777777" w:rsidR="000B269D" w:rsidRPr="000B269D" w:rsidRDefault="000B269D" w:rsidP="000B269D">
      <w:pPr>
        <w:rPr>
          <w:smallCaps/>
          <w:sz w:val="32"/>
          <w:szCs w:val="32"/>
        </w:rPr>
      </w:pPr>
      <w:r w:rsidRPr="000B269D">
        <w:rPr>
          <w:smallCaps/>
          <w:sz w:val="32"/>
          <w:szCs w:val="32"/>
          <w:rtl/>
        </w:rPr>
        <w:t xml:space="preserve">محمد بن الحسن بإسناده عن أحمد بن محمد، عن أحمد بن محمد بن أبي نصر، عن المثنى الحناط، </w:t>
      </w:r>
      <w:r w:rsidRPr="000B269D">
        <w:rPr>
          <w:b/>
          <w:bCs/>
          <w:smallCaps/>
          <w:sz w:val="32"/>
          <w:szCs w:val="32"/>
          <w:rtl/>
        </w:rPr>
        <w:t xml:space="preserve">عن </w:t>
      </w:r>
      <w:proofErr w:type="spellStart"/>
      <w:r w:rsidRPr="000B269D">
        <w:rPr>
          <w:b/>
          <w:bCs/>
          <w:smallCaps/>
          <w:sz w:val="32"/>
          <w:szCs w:val="32"/>
          <w:rtl/>
        </w:rPr>
        <w:t>عيينة</w:t>
      </w:r>
      <w:proofErr w:type="spellEnd"/>
      <w:r w:rsidRPr="000B269D">
        <w:rPr>
          <w:b/>
          <w:bCs/>
          <w:smallCaps/>
          <w:sz w:val="32"/>
          <w:szCs w:val="32"/>
          <w:rtl/>
        </w:rPr>
        <w:t xml:space="preserve"> بياع القصب قال: قلت لأبي عبد الله (عليه السلام): أدخل المسجد في اليوم الشديد الحر فأكره أن أصلي على الحصى فأبسط ثوبي فأسجد عليه؟ قال: نعم ليس به بأس</w:t>
      </w:r>
      <w:r w:rsidRPr="000B269D">
        <w:rPr>
          <w:b/>
          <w:bCs/>
          <w:smallCaps/>
          <w:sz w:val="32"/>
          <w:szCs w:val="32"/>
        </w:rPr>
        <w:t>.</w:t>
      </w:r>
    </w:p>
    <w:p w14:paraId="7E85A3E3" w14:textId="1527C913" w:rsidR="00ED4ABF" w:rsidRDefault="00ED4ABF" w:rsidP="00D90A49">
      <w:pPr>
        <w:rPr>
          <w:smallCaps/>
          <w:sz w:val="32"/>
          <w:szCs w:val="32"/>
          <w:rtl/>
        </w:rPr>
      </w:pPr>
      <w:r>
        <w:rPr>
          <w:rFonts w:hint="cs"/>
          <w:smallCaps/>
          <w:sz w:val="32"/>
          <w:szCs w:val="32"/>
          <w:rtl/>
        </w:rPr>
        <w:t>الرواية إنما دلت على جواز السجود على الثوب، أما أن الثوب من أي شيء مصنوع فلم تذكر الرواية، نعم، بما أن الغالب في ذلك الوقت هو الكتان والقطن فالقدر المتيقن من هذه الرواية جواز السجود على القطن والكتان عند الضرورة.</w:t>
      </w:r>
    </w:p>
    <w:p w14:paraId="4CC4B3E3" w14:textId="77777777" w:rsidR="00FC1B56" w:rsidRDefault="00FC1B56" w:rsidP="00591826">
      <w:pPr>
        <w:rPr>
          <w:rFonts w:cs="Arial"/>
          <w:smallCaps/>
          <w:sz w:val="32"/>
          <w:szCs w:val="32"/>
          <w:rtl/>
        </w:rPr>
      </w:pPr>
    </w:p>
    <w:p w14:paraId="1ECB20F2" w14:textId="5349AED3" w:rsidR="00591826" w:rsidRPr="00591826" w:rsidRDefault="00591826" w:rsidP="00591826">
      <w:pPr>
        <w:rPr>
          <w:smallCaps/>
          <w:sz w:val="32"/>
          <w:szCs w:val="32"/>
          <w:rtl/>
        </w:rPr>
      </w:pPr>
      <w:r w:rsidRPr="00591826">
        <w:rPr>
          <w:rFonts w:cs="Arial"/>
          <w:smallCaps/>
          <w:sz w:val="32"/>
          <w:szCs w:val="32"/>
          <w:rtl/>
        </w:rPr>
        <w:t>والرواية الثانية من نفس هذا الباب</w:t>
      </w:r>
      <w:r w:rsidRPr="00591826">
        <w:rPr>
          <w:rFonts w:cs="Arial"/>
          <w:b/>
          <w:bCs/>
          <w:smallCaps/>
          <w:sz w:val="32"/>
          <w:szCs w:val="32"/>
          <w:rtl/>
        </w:rPr>
        <w:t>: قاسم بن محمد قال قلت للرضا (ع): جعلت فداك الرجل يسجد على كُمه من أذى الحر والبرد، قال: لا بأس به.</w:t>
      </w:r>
    </w:p>
    <w:p w14:paraId="1838BA24" w14:textId="77777777" w:rsidR="00FC1B56" w:rsidRDefault="00FC1B56" w:rsidP="00591826">
      <w:pPr>
        <w:rPr>
          <w:rFonts w:cs="Arial"/>
          <w:smallCaps/>
          <w:sz w:val="32"/>
          <w:szCs w:val="32"/>
          <w:rtl/>
        </w:rPr>
      </w:pPr>
    </w:p>
    <w:p w14:paraId="71BBABC5" w14:textId="3F9D7FB3" w:rsidR="00591826" w:rsidRPr="00591826" w:rsidRDefault="00591826" w:rsidP="00591826">
      <w:pPr>
        <w:rPr>
          <w:smallCaps/>
          <w:sz w:val="32"/>
          <w:szCs w:val="32"/>
          <w:rtl/>
        </w:rPr>
      </w:pPr>
      <w:r w:rsidRPr="00591826">
        <w:rPr>
          <w:rFonts w:cs="Arial"/>
          <w:smallCaps/>
          <w:sz w:val="32"/>
          <w:szCs w:val="32"/>
          <w:rtl/>
        </w:rPr>
        <w:t xml:space="preserve"> وكذلك الرواية الثالثة من نفس هذا الباب: </w:t>
      </w:r>
    </w:p>
    <w:p w14:paraId="47B985D3" w14:textId="77777777" w:rsidR="00591826" w:rsidRPr="00591826" w:rsidRDefault="00591826" w:rsidP="00591826">
      <w:pPr>
        <w:rPr>
          <w:smallCaps/>
          <w:sz w:val="32"/>
          <w:szCs w:val="32"/>
          <w:rtl/>
        </w:rPr>
      </w:pPr>
      <w:r w:rsidRPr="00591826">
        <w:rPr>
          <w:rFonts w:cs="Arial"/>
          <w:smallCaps/>
          <w:sz w:val="32"/>
          <w:szCs w:val="32"/>
          <w:rtl/>
        </w:rPr>
        <w:t xml:space="preserve">عن محمد بن القاسم بن الفضيل، </w:t>
      </w:r>
      <w:r w:rsidRPr="00591826">
        <w:rPr>
          <w:rFonts w:cs="Arial"/>
          <w:b/>
          <w:bCs/>
          <w:smallCaps/>
          <w:sz w:val="32"/>
          <w:szCs w:val="32"/>
          <w:rtl/>
        </w:rPr>
        <w:t>عن أحمد بن عمر قال: سألت أبا الحسن (عليه السلام) عن الرجل يسجد على كم قميصه من أذى الحر والبرد أو على ردائه إذا كان تحته مسح أو غيره مما لا يسجد عليه؟ فقال: لا بأس به.</w:t>
      </w:r>
      <w:r w:rsidRPr="00591826">
        <w:rPr>
          <w:rFonts w:cs="Arial"/>
          <w:smallCaps/>
          <w:sz w:val="32"/>
          <w:szCs w:val="32"/>
          <w:rtl/>
        </w:rPr>
        <w:t xml:space="preserve"> </w:t>
      </w:r>
    </w:p>
    <w:p w14:paraId="1B524E96" w14:textId="77777777" w:rsidR="00FC1B56" w:rsidRDefault="00FC1B56" w:rsidP="00591826">
      <w:pPr>
        <w:rPr>
          <w:rFonts w:cs="Arial"/>
          <w:smallCaps/>
          <w:sz w:val="32"/>
          <w:szCs w:val="32"/>
          <w:rtl/>
        </w:rPr>
      </w:pPr>
    </w:p>
    <w:p w14:paraId="334FC0CD" w14:textId="11C3B062" w:rsidR="00591826" w:rsidRPr="00591826" w:rsidRDefault="00591826" w:rsidP="00591826">
      <w:pPr>
        <w:rPr>
          <w:smallCaps/>
          <w:sz w:val="32"/>
          <w:szCs w:val="32"/>
          <w:rtl/>
        </w:rPr>
      </w:pPr>
      <w:r w:rsidRPr="00591826">
        <w:rPr>
          <w:rFonts w:cs="Arial"/>
          <w:smallCaps/>
          <w:sz w:val="32"/>
          <w:szCs w:val="32"/>
          <w:rtl/>
        </w:rPr>
        <w:t xml:space="preserve">الرواية الرابعة من هذا الباب: </w:t>
      </w:r>
    </w:p>
    <w:p w14:paraId="15A44773" w14:textId="77777777" w:rsidR="00591826" w:rsidRPr="00591826" w:rsidRDefault="00591826" w:rsidP="00591826">
      <w:pPr>
        <w:rPr>
          <w:b/>
          <w:bCs/>
          <w:smallCaps/>
          <w:sz w:val="32"/>
          <w:szCs w:val="32"/>
          <w:rtl/>
        </w:rPr>
      </w:pPr>
      <w:r w:rsidRPr="00591826">
        <w:rPr>
          <w:rFonts w:cs="Arial"/>
          <w:b/>
          <w:bCs/>
          <w:smallCaps/>
          <w:sz w:val="32"/>
          <w:szCs w:val="32"/>
          <w:rtl/>
        </w:rPr>
        <w:t xml:space="preserve">عن محمد بن القاسم بن الفضيل بن يسار قال: كتب رجل إلى أبي الحسن (عليه السلام) هل يسجد الرجل على الثوب يتقي به وجهه من الحر والبرد ومن الشيء يكره السجود عليه؟ فقال: نعم لا بأس به. </w:t>
      </w:r>
    </w:p>
    <w:p w14:paraId="7C8191CF" w14:textId="77777777" w:rsidR="00FC1B56" w:rsidRDefault="00FC1B56" w:rsidP="00591826">
      <w:pPr>
        <w:rPr>
          <w:rFonts w:cs="Arial"/>
          <w:smallCaps/>
          <w:sz w:val="32"/>
          <w:szCs w:val="32"/>
          <w:rtl/>
        </w:rPr>
      </w:pPr>
    </w:p>
    <w:p w14:paraId="5A55CB7C" w14:textId="37CE32D9" w:rsidR="00591826" w:rsidRPr="00591826" w:rsidRDefault="00591826" w:rsidP="00591826">
      <w:pPr>
        <w:rPr>
          <w:smallCaps/>
          <w:sz w:val="32"/>
          <w:szCs w:val="32"/>
          <w:rtl/>
        </w:rPr>
      </w:pPr>
      <w:r w:rsidRPr="00591826">
        <w:rPr>
          <w:rFonts w:cs="Arial"/>
          <w:smallCaps/>
          <w:sz w:val="32"/>
          <w:szCs w:val="32"/>
          <w:rtl/>
        </w:rPr>
        <w:t>والرواية الخامسة من نفس هذا الباب:</w:t>
      </w:r>
    </w:p>
    <w:p w14:paraId="286C438B" w14:textId="14F4FC03" w:rsidR="00591826" w:rsidRDefault="00591826" w:rsidP="00591826">
      <w:pPr>
        <w:rPr>
          <w:rFonts w:cs="Arial"/>
          <w:b/>
          <w:bCs/>
          <w:smallCaps/>
          <w:sz w:val="32"/>
          <w:szCs w:val="32"/>
          <w:rtl/>
        </w:rPr>
      </w:pPr>
      <w:r w:rsidRPr="00591826">
        <w:rPr>
          <w:rFonts w:cs="Arial"/>
          <w:b/>
          <w:bCs/>
          <w:smallCaps/>
          <w:sz w:val="32"/>
          <w:szCs w:val="32"/>
          <w:rtl/>
        </w:rPr>
        <w:t>عن أبي بصير، عن أبي جعفر (عليه السلام) قال: قلت له: أكون في السفر فتحضر الصلاة وأخاف الرمضاء على وجهي كيف أصنع؟ قال: تسجد على بعض ثوبك، فقلت: ليس عل</w:t>
      </w:r>
      <w:r w:rsidR="001A32C8">
        <w:rPr>
          <w:rFonts w:cs="Arial" w:hint="cs"/>
          <w:b/>
          <w:bCs/>
          <w:smallCaps/>
          <w:sz w:val="32"/>
          <w:szCs w:val="32"/>
          <w:rtl/>
        </w:rPr>
        <w:t>يّ</w:t>
      </w:r>
      <w:r w:rsidRPr="00591826">
        <w:rPr>
          <w:rFonts w:cs="Arial"/>
          <w:b/>
          <w:bCs/>
          <w:smallCaps/>
          <w:sz w:val="32"/>
          <w:szCs w:val="32"/>
          <w:rtl/>
        </w:rPr>
        <w:t xml:space="preserve"> ثوب يمكنني أن أسجد على طرفه ولا ذيله، قال: اسجد على ظهر كفك فإنها أحد المساجد. </w:t>
      </w:r>
    </w:p>
    <w:p w14:paraId="01A8F204" w14:textId="1DE5B6B1" w:rsidR="00480212" w:rsidRPr="00480212" w:rsidRDefault="00480212" w:rsidP="00591826">
      <w:pPr>
        <w:rPr>
          <w:smallCaps/>
          <w:sz w:val="32"/>
          <w:szCs w:val="32"/>
          <w:rtl/>
        </w:rPr>
      </w:pPr>
      <w:r>
        <w:rPr>
          <w:rFonts w:cs="Arial" w:hint="cs"/>
          <w:smallCaps/>
          <w:sz w:val="32"/>
          <w:szCs w:val="32"/>
          <w:rtl/>
        </w:rPr>
        <w:t>هذه الرواية فرقها</w:t>
      </w:r>
      <w:r w:rsidR="00701DB8">
        <w:rPr>
          <w:rFonts w:cs="Arial" w:hint="cs"/>
          <w:smallCaps/>
          <w:sz w:val="32"/>
          <w:szCs w:val="32"/>
          <w:rtl/>
        </w:rPr>
        <w:t xml:space="preserve"> </w:t>
      </w:r>
      <w:r>
        <w:rPr>
          <w:rFonts w:cs="Arial" w:hint="cs"/>
          <w:smallCaps/>
          <w:sz w:val="32"/>
          <w:szCs w:val="32"/>
          <w:rtl/>
        </w:rPr>
        <w:t xml:space="preserve">عن غيرها أنها </w:t>
      </w:r>
      <w:r w:rsidR="00701DB8">
        <w:rPr>
          <w:rFonts w:cs="Arial" w:hint="cs"/>
          <w:smallCaps/>
          <w:sz w:val="32"/>
          <w:szCs w:val="32"/>
          <w:rtl/>
        </w:rPr>
        <w:t xml:space="preserve">صرحت بالترتيب فقدمت السجود على الثوب يعني على القطن والكتان </w:t>
      </w:r>
      <w:r w:rsidR="001A32C8">
        <w:rPr>
          <w:rFonts w:cs="Arial" w:hint="cs"/>
          <w:smallCaps/>
          <w:sz w:val="32"/>
          <w:szCs w:val="32"/>
          <w:rtl/>
        </w:rPr>
        <w:t>فإن لم يجد سجد على ظهر كفه.</w:t>
      </w:r>
    </w:p>
    <w:p w14:paraId="5F2F61F7" w14:textId="77777777" w:rsidR="00FC1B56" w:rsidRDefault="00FC1B56" w:rsidP="00591826">
      <w:pPr>
        <w:rPr>
          <w:rFonts w:cs="Arial"/>
          <w:smallCaps/>
          <w:sz w:val="32"/>
          <w:szCs w:val="32"/>
          <w:rtl/>
        </w:rPr>
      </w:pPr>
    </w:p>
    <w:p w14:paraId="6D1F4586" w14:textId="02A06AD7" w:rsidR="00FC1B56" w:rsidRDefault="00FC1B56" w:rsidP="00591826">
      <w:pPr>
        <w:rPr>
          <w:rFonts w:cs="Arial"/>
          <w:smallCaps/>
          <w:sz w:val="32"/>
          <w:szCs w:val="32"/>
          <w:rtl/>
        </w:rPr>
      </w:pPr>
      <w:r>
        <w:rPr>
          <w:rFonts w:cs="Arial" w:hint="cs"/>
          <w:smallCaps/>
          <w:sz w:val="32"/>
          <w:szCs w:val="32"/>
          <w:rtl/>
        </w:rPr>
        <w:t>الرواية السادسة من نفس هذا الباب:</w:t>
      </w:r>
    </w:p>
    <w:p w14:paraId="514DEF78" w14:textId="093953A6" w:rsidR="00FC1B56" w:rsidRDefault="00FC1B56" w:rsidP="00FC1B56">
      <w:pPr>
        <w:rPr>
          <w:rFonts w:cs="Arial"/>
          <w:b/>
          <w:bCs/>
          <w:smallCaps/>
          <w:sz w:val="32"/>
          <w:szCs w:val="32"/>
          <w:rtl/>
        </w:rPr>
      </w:pPr>
      <w:r w:rsidRPr="00FC1B56">
        <w:rPr>
          <w:rFonts w:cs="Arial"/>
          <w:b/>
          <w:bCs/>
          <w:smallCaps/>
          <w:sz w:val="32"/>
          <w:szCs w:val="32"/>
          <w:rtl/>
        </w:rPr>
        <w:t>عن أبي بصير قال: لأبي عبد الله (عليه السلام): جعلت فداك</w:t>
      </w:r>
      <w:r w:rsidRPr="00FC1B56">
        <w:rPr>
          <w:rFonts w:cs="Arial" w:hint="cs"/>
          <w:b/>
          <w:bCs/>
          <w:smallCaps/>
          <w:sz w:val="32"/>
          <w:szCs w:val="32"/>
          <w:rtl/>
        </w:rPr>
        <w:t xml:space="preserve"> </w:t>
      </w:r>
      <w:r w:rsidRPr="00FC1B56">
        <w:rPr>
          <w:rFonts w:cs="Arial"/>
          <w:b/>
          <w:bCs/>
          <w:smallCaps/>
          <w:sz w:val="32"/>
          <w:szCs w:val="32"/>
          <w:rtl/>
        </w:rPr>
        <w:t>الرجل يكون في السفر فيقطع عليه الطريق فيبقى عريانا في سراويل ولا يجد ما</w:t>
      </w:r>
      <w:r w:rsidRPr="00FC1B56">
        <w:rPr>
          <w:rFonts w:cs="Arial" w:hint="cs"/>
          <w:b/>
          <w:bCs/>
          <w:smallCaps/>
          <w:sz w:val="32"/>
          <w:szCs w:val="32"/>
          <w:rtl/>
        </w:rPr>
        <w:t xml:space="preserve"> </w:t>
      </w:r>
      <w:r w:rsidRPr="00FC1B56">
        <w:rPr>
          <w:rFonts w:cs="Arial"/>
          <w:b/>
          <w:bCs/>
          <w:smallCaps/>
          <w:sz w:val="32"/>
          <w:szCs w:val="32"/>
          <w:rtl/>
        </w:rPr>
        <w:t>يسجد عليه يخاف إن سجد على الرمضاء أحرقت وجهه: قال: يسجد على</w:t>
      </w:r>
      <w:r w:rsidRPr="00FC1B56">
        <w:rPr>
          <w:rFonts w:cs="Arial" w:hint="cs"/>
          <w:b/>
          <w:bCs/>
          <w:smallCaps/>
          <w:sz w:val="32"/>
          <w:szCs w:val="32"/>
          <w:rtl/>
        </w:rPr>
        <w:t xml:space="preserve"> </w:t>
      </w:r>
      <w:r w:rsidRPr="00FC1B56">
        <w:rPr>
          <w:rFonts w:cs="Arial"/>
          <w:b/>
          <w:bCs/>
          <w:smallCaps/>
          <w:sz w:val="32"/>
          <w:szCs w:val="32"/>
          <w:rtl/>
        </w:rPr>
        <w:t>ظهر كفه فإنها أحد المساجد.</w:t>
      </w:r>
    </w:p>
    <w:p w14:paraId="6FC8D06C" w14:textId="1255003C" w:rsidR="00FC1B56" w:rsidRDefault="00FC1B56" w:rsidP="00FC1B56">
      <w:pPr>
        <w:rPr>
          <w:rFonts w:cs="Arial"/>
          <w:smallCaps/>
          <w:sz w:val="32"/>
          <w:szCs w:val="32"/>
          <w:rtl/>
        </w:rPr>
      </w:pPr>
      <w:r w:rsidRPr="00F70E7E">
        <w:rPr>
          <w:rFonts w:cs="Arial" w:hint="cs"/>
          <w:smallCaps/>
          <w:sz w:val="32"/>
          <w:szCs w:val="32"/>
          <w:rtl/>
        </w:rPr>
        <w:t>وهذه</w:t>
      </w:r>
      <w:r>
        <w:rPr>
          <w:rFonts w:cs="Arial" w:hint="cs"/>
          <w:b/>
          <w:bCs/>
          <w:smallCaps/>
          <w:sz w:val="32"/>
          <w:szCs w:val="32"/>
          <w:rtl/>
        </w:rPr>
        <w:t xml:space="preserve"> </w:t>
      </w:r>
      <w:r>
        <w:rPr>
          <w:rFonts w:cs="Arial" w:hint="cs"/>
          <w:smallCaps/>
          <w:sz w:val="32"/>
          <w:szCs w:val="32"/>
          <w:rtl/>
        </w:rPr>
        <w:t>أيضاً كسابقتها مع غض النظر عن سنديهما، ولكنها تدل على الترتيب بتقديم الثوب أي القطن والكتان على ظهر الكف.</w:t>
      </w:r>
    </w:p>
    <w:p w14:paraId="4FFB9C1A" w14:textId="77777777" w:rsidR="00FC1B56" w:rsidRPr="00FC1B56" w:rsidRDefault="00FC1B56" w:rsidP="00FC1B56">
      <w:pPr>
        <w:rPr>
          <w:rFonts w:cs="Arial"/>
          <w:smallCaps/>
          <w:sz w:val="32"/>
          <w:szCs w:val="32"/>
          <w:rtl/>
        </w:rPr>
      </w:pPr>
    </w:p>
    <w:p w14:paraId="5C67E9C3" w14:textId="6AB65470" w:rsidR="00591826" w:rsidRPr="00591826" w:rsidRDefault="00591826" w:rsidP="00591826">
      <w:pPr>
        <w:rPr>
          <w:smallCaps/>
          <w:sz w:val="32"/>
          <w:szCs w:val="32"/>
          <w:rtl/>
        </w:rPr>
      </w:pPr>
      <w:r w:rsidRPr="00591826">
        <w:rPr>
          <w:rFonts w:cs="Arial"/>
          <w:smallCaps/>
          <w:sz w:val="32"/>
          <w:szCs w:val="32"/>
          <w:rtl/>
        </w:rPr>
        <w:t>الرواية السابعة</w:t>
      </w:r>
      <w:r w:rsidR="00FC1B56">
        <w:rPr>
          <w:rFonts w:cs="Arial" w:hint="cs"/>
          <w:smallCaps/>
          <w:sz w:val="32"/>
          <w:szCs w:val="32"/>
          <w:rtl/>
        </w:rPr>
        <w:t xml:space="preserve"> من نفس هذا الباب</w:t>
      </w:r>
      <w:r w:rsidRPr="00591826">
        <w:rPr>
          <w:rFonts w:cs="Arial"/>
          <w:smallCaps/>
          <w:sz w:val="32"/>
          <w:szCs w:val="32"/>
          <w:rtl/>
        </w:rPr>
        <w:t>:</w:t>
      </w:r>
    </w:p>
    <w:p w14:paraId="197FB582" w14:textId="779371B7" w:rsidR="00591826" w:rsidRDefault="00591826" w:rsidP="00591826">
      <w:pPr>
        <w:rPr>
          <w:rFonts w:cs="Arial"/>
          <w:b/>
          <w:bCs/>
          <w:smallCaps/>
          <w:sz w:val="32"/>
          <w:szCs w:val="32"/>
          <w:rtl/>
        </w:rPr>
      </w:pPr>
      <w:r w:rsidRPr="00591826">
        <w:rPr>
          <w:rFonts w:cs="Arial"/>
          <w:b/>
          <w:bCs/>
          <w:smallCaps/>
          <w:sz w:val="32"/>
          <w:szCs w:val="32"/>
          <w:rtl/>
        </w:rPr>
        <w:lastRenderedPageBreak/>
        <w:t xml:space="preserve">عن منصور بن حازم، عن غير واحد من أصحابنا قال: قلت لأبي جعفر (عليه السلام) إنا نكون بأرض باردة يكون فيها الثلج </w:t>
      </w:r>
      <w:proofErr w:type="spellStart"/>
      <w:r w:rsidRPr="00591826">
        <w:rPr>
          <w:rFonts w:cs="Arial"/>
          <w:b/>
          <w:bCs/>
          <w:smallCaps/>
          <w:sz w:val="32"/>
          <w:szCs w:val="32"/>
          <w:rtl/>
        </w:rPr>
        <w:t>أفنسجد</w:t>
      </w:r>
      <w:proofErr w:type="spellEnd"/>
      <w:r w:rsidRPr="00591826">
        <w:rPr>
          <w:rFonts w:cs="Arial"/>
          <w:b/>
          <w:bCs/>
          <w:smallCaps/>
          <w:sz w:val="32"/>
          <w:szCs w:val="32"/>
          <w:rtl/>
        </w:rPr>
        <w:t xml:space="preserve"> عليه؟ قال: لا، ولكن اجعل بينك وبينه شيئا</w:t>
      </w:r>
      <w:r w:rsidR="00F70E7E">
        <w:rPr>
          <w:rFonts w:cs="Arial" w:hint="cs"/>
          <w:b/>
          <w:bCs/>
          <w:smallCaps/>
          <w:sz w:val="32"/>
          <w:szCs w:val="32"/>
          <w:rtl/>
        </w:rPr>
        <w:t>ً</w:t>
      </w:r>
      <w:r w:rsidRPr="00591826">
        <w:rPr>
          <w:rFonts w:cs="Arial"/>
          <w:b/>
          <w:bCs/>
          <w:smallCaps/>
          <w:sz w:val="32"/>
          <w:szCs w:val="32"/>
          <w:rtl/>
        </w:rPr>
        <w:t xml:space="preserve"> قطناً أو كتاناً.</w:t>
      </w:r>
    </w:p>
    <w:p w14:paraId="68085FCA" w14:textId="01ECE17F" w:rsidR="00F70E7E" w:rsidRPr="00F70E7E" w:rsidRDefault="00F70E7E" w:rsidP="00591826">
      <w:pPr>
        <w:rPr>
          <w:smallCaps/>
          <w:sz w:val="32"/>
          <w:szCs w:val="32"/>
          <w:rtl/>
        </w:rPr>
      </w:pPr>
      <w:r w:rsidRPr="004B61F5">
        <w:rPr>
          <w:rFonts w:hint="cs"/>
          <w:smallCaps/>
          <w:sz w:val="32"/>
          <w:szCs w:val="32"/>
          <w:rtl/>
        </w:rPr>
        <w:t xml:space="preserve">مع قطع النظر عن سند الرواية </w:t>
      </w:r>
      <w:r>
        <w:rPr>
          <w:rFonts w:hint="cs"/>
          <w:smallCaps/>
          <w:sz w:val="32"/>
          <w:szCs w:val="32"/>
          <w:rtl/>
        </w:rPr>
        <w:t xml:space="preserve">لكنها </w:t>
      </w:r>
      <w:r w:rsidRPr="004B61F5">
        <w:rPr>
          <w:rFonts w:hint="cs"/>
          <w:smallCaps/>
          <w:sz w:val="32"/>
          <w:szCs w:val="32"/>
          <w:rtl/>
        </w:rPr>
        <w:t>جوزت السجود على القطن والكتان</w:t>
      </w:r>
      <w:r>
        <w:rPr>
          <w:rFonts w:hint="cs"/>
          <w:smallCaps/>
          <w:sz w:val="32"/>
          <w:szCs w:val="32"/>
          <w:rtl/>
        </w:rPr>
        <w:t>.</w:t>
      </w:r>
    </w:p>
    <w:p w14:paraId="1B33EBAA" w14:textId="77777777" w:rsidR="00F70E7E" w:rsidRDefault="00F70E7E" w:rsidP="00591826">
      <w:pPr>
        <w:rPr>
          <w:rFonts w:cs="Arial"/>
          <w:smallCaps/>
          <w:sz w:val="32"/>
          <w:szCs w:val="32"/>
          <w:rtl/>
        </w:rPr>
      </w:pPr>
    </w:p>
    <w:p w14:paraId="536303A2" w14:textId="1EFAEBC7" w:rsidR="00591826" w:rsidRPr="00591826" w:rsidRDefault="00591826" w:rsidP="00591826">
      <w:pPr>
        <w:rPr>
          <w:smallCaps/>
          <w:sz w:val="32"/>
          <w:szCs w:val="32"/>
          <w:rtl/>
        </w:rPr>
      </w:pPr>
      <w:r w:rsidRPr="00591826">
        <w:rPr>
          <w:rFonts w:cs="Arial"/>
          <w:smallCaps/>
          <w:sz w:val="32"/>
          <w:szCs w:val="32"/>
          <w:rtl/>
        </w:rPr>
        <w:t>الرواية الثامنة من هذا الباب أيضاً:</w:t>
      </w:r>
    </w:p>
    <w:p w14:paraId="637BF6E4" w14:textId="6B4FE182" w:rsidR="005227DF" w:rsidRPr="005227DF" w:rsidRDefault="00CB0B64" w:rsidP="00591826">
      <w:pPr>
        <w:rPr>
          <w:smallCaps/>
          <w:sz w:val="32"/>
          <w:szCs w:val="32"/>
          <w:rtl/>
        </w:rPr>
      </w:pPr>
      <w:r>
        <w:rPr>
          <w:rFonts w:cs="Arial" w:hint="cs"/>
          <w:b/>
          <w:bCs/>
          <w:smallCaps/>
          <w:sz w:val="32"/>
          <w:szCs w:val="32"/>
          <w:rtl/>
        </w:rPr>
        <w:t xml:space="preserve">عن </w:t>
      </w:r>
      <w:r w:rsidR="00591826" w:rsidRPr="00591826">
        <w:rPr>
          <w:rFonts w:cs="Arial"/>
          <w:b/>
          <w:bCs/>
          <w:smallCaps/>
          <w:sz w:val="32"/>
          <w:szCs w:val="32"/>
          <w:rtl/>
        </w:rPr>
        <w:t>أب</w:t>
      </w:r>
      <w:r>
        <w:rPr>
          <w:rFonts w:cs="Arial" w:hint="cs"/>
          <w:b/>
          <w:bCs/>
          <w:smallCaps/>
          <w:sz w:val="32"/>
          <w:szCs w:val="32"/>
          <w:rtl/>
        </w:rPr>
        <w:t>ي</w:t>
      </w:r>
      <w:r w:rsidR="00591826" w:rsidRPr="00591826">
        <w:rPr>
          <w:rFonts w:cs="Arial"/>
          <w:b/>
          <w:bCs/>
          <w:smallCaps/>
          <w:sz w:val="32"/>
          <w:szCs w:val="32"/>
          <w:rtl/>
        </w:rPr>
        <w:t xml:space="preserve"> بصير </w:t>
      </w:r>
      <w:r>
        <w:rPr>
          <w:rFonts w:cs="Arial" w:hint="cs"/>
          <w:b/>
          <w:bCs/>
          <w:smallCaps/>
          <w:sz w:val="32"/>
          <w:szCs w:val="32"/>
          <w:rtl/>
        </w:rPr>
        <w:t xml:space="preserve">أنه </w:t>
      </w:r>
      <w:r w:rsidR="00591826" w:rsidRPr="00591826">
        <w:rPr>
          <w:rFonts w:cs="Arial"/>
          <w:b/>
          <w:bCs/>
          <w:smallCaps/>
          <w:sz w:val="32"/>
          <w:szCs w:val="32"/>
          <w:rtl/>
        </w:rPr>
        <w:t>سأل أبا عبد الله (ع) عن رجل يصلي في حر شديد فيخاف على جبهته من حرارة الأرض قال يضع ثوبه تحت جبهته</w:t>
      </w:r>
      <w:r w:rsidR="00591826" w:rsidRPr="00591826">
        <w:rPr>
          <w:rFonts w:cs="Arial"/>
          <w:smallCaps/>
          <w:sz w:val="32"/>
          <w:szCs w:val="32"/>
          <w:rtl/>
        </w:rPr>
        <w:t>.</w:t>
      </w:r>
    </w:p>
    <w:p w14:paraId="63A730AA" w14:textId="7D536D3F" w:rsidR="00A97ADE" w:rsidRPr="00591826" w:rsidRDefault="00A97ADE" w:rsidP="00A97ADE">
      <w:pPr>
        <w:rPr>
          <w:smallCaps/>
          <w:sz w:val="32"/>
          <w:szCs w:val="32"/>
          <w:rtl/>
        </w:rPr>
      </w:pPr>
      <w:r w:rsidRPr="00591826">
        <w:rPr>
          <w:rFonts w:cs="Arial"/>
          <w:smallCaps/>
          <w:sz w:val="32"/>
          <w:szCs w:val="32"/>
          <w:rtl/>
        </w:rPr>
        <w:t xml:space="preserve">الرواية </w:t>
      </w:r>
      <w:r>
        <w:rPr>
          <w:rFonts w:cs="Arial" w:hint="cs"/>
          <w:smallCaps/>
          <w:sz w:val="32"/>
          <w:szCs w:val="32"/>
          <w:rtl/>
        </w:rPr>
        <w:t>التاسعة</w:t>
      </w:r>
      <w:r w:rsidRPr="00591826">
        <w:rPr>
          <w:rFonts w:cs="Arial"/>
          <w:smallCaps/>
          <w:sz w:val="32"/>
          <w:szCs w:val="32"/>
          <w:rtl/>
        </w:rPr>
        <w:t xml:space="preserve"> من هذا الباب أيضاً:</w:t>
      </w:r>
    </w:p>
    <w:p w14:paraId="52BF2B51" w14:textId="06664F03" w:rsidR="004A334A" w:rsidRPr="004A334A" w:rsidRDefault="004A334A" w:rsidP="00A97ADE">
      <w:pPr>
        <w:rPr>
          <w:smallCaps/>
          <w:sz w:val="32"/>
          <w:szCs w:val="32"/>
        </w:rPr>
      </w:pPr>
      <w:r w:rsidRPr="004A334A">
        <w:rPr>
          <w:b/>
          <w:bCs/>
          <w:smallCaps/>
          <w:sz w:val="32"/>
          <w:szCs w:val="32"/>
          <w:rtl/>
        </w:rPr>
        <w:t>علي بن جعفر عن أخيه (ع) قال: سألته عن الرجل يؤذيه الحر وهو في الصلاة ولا يقدر على السجود هل يصلح أن يضع ثوبه إذا كان قطناً أو كتاناً فقال إذا كان مضطراً فليفعل</w:t>
      </w:r>
      <w:r w:rsidRPr="004A334A">
        <w:rPr>
          <w:b/>
          <w:bCs/>
          <w:smallCaps/>
          <w:sz w:val="32"/>
          <w:szCs w:val="32"/>
        </w:rPr>
        <w:t>.</w:t>
      </w:r>
    </w:p>
    <w:p w14:paraId="14E06FD3" w14:textId="77777777" w:rsidR="005B3B31" w:rsidRDefault="00B70687" w:rsidP="00D90A49">
      <w:pPr>
        <w:rPr>
          <w:smallCaps/>
          <w:sz w:val="32"/>
          <w:szCs w:val="32"/>
          <w:rtl/>
        </w:rPr>
      </w:pPr>
      <w:r>
        <w:rPr>
          <w:rFonts w:hint="cs"/>
          <w:smallCaps/>
          <w:sz w:val="32"/>
          <w:szCs w:val="32"/>
          <w:rtl/>
        </w:rPr>
        <w:t>وهذه أيضاً أفادت</w:t>
      </w:r>
      <w:r w:rsidR="004B61F5" w:rsidRPr="004B61F5">
        <w:rPr>
          <w:rFonts w:hint="cs"/>
          <w:smallCaps/>
          <w:sz w:val="32"/>
          <w:szCs w:val="32"/>
          <w:rtl/>
        </w:rPr>
        <w:t xml:space="preserve"> جواز السجود على </w:t>
      </w:r>
      <w:r w:rsidR="005B3B31">
        <w:rPr>
          <w:rFonts w:hint="cs"/>
          <w:smallCaps/>
          <w:sz w:val="32"/>
          <w:szCs w:val="32"/>
          <w:rtl/>
        </w:rPr>
        <w:t>ال</w:t>
      </w:r>
      <w:r w:rsidR="004B61F5" w:rsidRPr="004B61F5">
        <w:rPr>
          <w:rFonts w:hint="cs"/>
          <w:smallCaps/>
          <w:sz w:val="32"/>
          <w:szCs w:val="32"/>
          <w:rtl/>
        </w:rPr>
        <w:t>قطن والكتان أيضاً في حالة الضرورة</w:t>
      </w:r>
      <w:r w:rsidR="005B3B31">
        <w:rPr>
          <w:rFonts w:hint="cs"/>
          <w:smallCaps/>
          <w:sz w:val="32"/>
          <w:szCs w:val="32"/>
          <w:rtl/>
        </w:rPr>
        <w:t>.</w:t>
      </w:r>
    </w:p>
    <w:p w14:paraId="26548D9F" w14:textId="401AD203" w:rsidR="00FC5B1C" w:rsidRDefault="004B61F5" w:rsidP="00D90A49">
      <w:pPr>
        <w:rPr>
          <w:smallCaps/>
          <w:sz w:val="32"/>
          <w:szCs w:val="32"/>
          <w:rtl/>
        </w:rPr>
      </w:pPr>
      <w:r w:rsidRPr="004B61F5">
        <w:rPr>
          <w:rFonts w:hint="cs"/>
          <w:smallCaps/>
          <w:sz w:val="32"/>
          <w:szCs w:val="32"/>
          <w:rtl/>
        </w:rPr>
        <w:t xml:space="preserve"> هذه الروايات التي </w:t>
      </w:r>
      <w:r w:rsidR="00682880">
        <w:rPr>
          <w:rFonts w:hint="cs"/>
          <w:smallCaps/>
          <w:sz w:val="32"/>
          <w:szCs w:val="32"/>
          <w:rtl/>
        </w:rPr>
        <w:t>قرأناها بخدمتكم إنما تثبت الجواز،</w:t>
      </w:r>
      <w:r w:rsidRPr="004B61F5">
        <w:rPr>
          <w:rFonts w:hint="cs"/>
          <w:smallCaps/>
          <w:sz w:val="32"/>
          <w:szCs w:val="32"/>
          <w:rtl/>
        </w:rPr>
        <w:t xml:space="preserve"> ولكن ما ذكره السيد </w:t>
      </w:r>
      <w:proofErr w:type="spellStart"/>
      <w:r w:rsidRPr="004B61F5">
        <w:rPr>
          <w:rFonts w:hint="cs"/>
          <w:smallCaps/>
          <w:sz w:val="32"/>
          <w:szCs w:val="32"/>
          <w:rtl/>
        </w:rPr>
        <w:t>اليزدي</w:t>
      </w:r>
      <w:proofErr w:type="spellEnd"/>
      <w:r w:rsidRPr="004B61F5">
        <w:rPr>
          <w:rFonts w:hint="cs"/>
          <w:smallCaps/>
          <w:sz w:val="32"/>
          <w:szCs w:val="32"/>
          <w:rtl/>
        </w:rPr>
        <w:t xml:space="preserve"> ترتيب </w:t>
      </w:r>
      <w:r w:rsidR="007C0B2B">
        <w:rPr>
          <w:rFonts w:hint="cs"/>
          <w:smallCaps/>
          <w:sz w:val="32"/>
          <w:szCs w:val="32"/>
          <w:rtl/>
        </w:rPr>
        <w:t xml:space="preserve">وقد أدرج المعادن </w:t>
      </w:r>
      <w:r w:rsidR="001951DA">
        <w:rPr>
          <w:rFonts w:hint="cs"/>
          <w:smallCaps/>
          <w:sz w:val="32"/>
          <w:szCs w:val="32"/>
          <w:rtl/>
        </w:rPr>
        <w:t xml:space="preserve">وغاية ما وجدناه أن </w:t>
      </w:r>
      <w:r w:rsidR="00FC5B1C">
        <w:rPr>
          <w:rFonts w:hint="cs"/>
          <w:smallCaps/>
          <w:sz w:val="32"/>
          <w:szCs w:val="32"/>
          <w:rtl/>
        </w:rPr>
        <w:t>ال</w:t>
      </w:r>
      <w:r w:rsidRPr="004B61F5">
        <w:rPr>
          <w:rFonts w:hint="cs"/>
          <w:smallCaps/>
          <w:sz w:val="32"/>
          <w:szCs w:val="32"/>
          <w:rtl/>
        </w:rPr>
        <w:t xml:space="preserve">قطن </w:t>
      </w:r>
      <w:r w:rsidR="00FC5B1C">
        <w:rPr>
          <w:rFonts w:hint="cs"/>
          <w:smallCaps/>
          <w:sz w:val="32"/>
          <w:szCs w:val="32"/>
          <w:rtl/>
        </w:rPr>
        <w:t xml:space="preserve">غير </w:t>
      </w:r>
      <w:r w:rsidRPr="004B61F5">
        <w:rPr>
          <w:rFonts w:hint="cs"/>
          <w:smallCaps/>
          <w:sz w:val="32"/>
          <w:szCs w:val="32"/>
          <w:rtl/>
        </w:rPr>
        <w:t>مقدم على الكتان و</w:t>
      </w:r>
      <w:r w:rsidR="00FC5B1C">
        <w:rPr>
          <w:rFonts w:hint="cs"/>
          <w:smallCaps/>
          <w:sz w:val="32"/>
          <w:szCs w:val="32"/>
          <w:rtl/>
        </w:rPr>
        <w:t xml:space="preserve">لا </w:t>
      </w:r>
      <w:r w:rsidRPr="004B61F5">
        <w:rPr>
          <w:rFonts w:hint="cs"/>
          <w:smallCaps/>
          <w:sz w:val="32"/>
          <w:szCs w:val="32"/>
          <w:rtl/>
        </w:rPr>
        <w:t xml:space="preserve">الكتان مقدم على القطن، </w:t>
      </w:r>
      <w:r w:rsidR="00FC5B1C">
        <w:rPr>
          <w:rFonts w:hint="cs"/>
          <w:smallCaps/>
          <w:sz w:val="32"/>
          <w:szCs w:val="32"/>
          <w:rtl/>
        </w:rPr>
        <w:t>مع أن</w:t>
      </w:r>
      <w:r w:rsidRPr="004B61F5">
        <w:rPr>
          <w:rFonts w:hint="cs"/>
          <w:smallCaps/>
          <w:sz w:val="32"/>
          <w:szCs w:val="32"/>
          <w:rtl/>
        </w:rPr>
        <w:t xml:space="preserve">هما مقدمان على </w:t>
      </w:r>
      <w:r w:rsidR="00FC5B1C">
        <w:rPr>
          <w:rFonts w:hint="cs"/>
          <w:smallCaps/>
          <w:sz w:val="32"/>
          <w:szCs w:val="32"/>
          <w:rtl/>
        </w:rPr>
        <w:t>ظهر ال</w:t>
      </w:r>
      <w:r w:rsidRPr="004B61F5">
        <w:rPr>
          <w:rFonts w:hint="cs"/>
          <w:smallCaps/>
          <w:sz w:val="32"/>
          <w:szCs w:val="32"/>
          <w:rtl/>
        </w:rPr>
        <w:t>كف</w:t>
      </w:r>
      <w:r w:rsidR="007C0B2B">
        <w:rPr>
          <w:rFonts w:hint="cs"/>
          <w:smallCaps/>
          <w:sz w:val="32"/>
          <w:szCs w:val="32"/>
          <w:rtl/>
        </w:rPr>
        <w:t>، وفي هذه النصوص لم تذكر المعادن</w:t>
      </w:r>
      <w:r w:rsidR="00FC5B1C">
        <w:rPr>
          <w:rFonts w:hint="cs"/>
          <w:smallCaps/>
          <w:sz w:val="32"/>
          <w:szCs w:val="32"/>
          <w:rtl/>
        </w:rPr>
        <w:t>.</w:t>
      </w:r>
    </w:p>
    <w:p w14:paraId="5157C506" w14:textId="4324BFE0" w:rsidR="004B61F5" w:rsidRPr="004B61F5" w:rsidRDefault="004B61F5" w:rsidP="00D90A49">
      <w:pPr>
        <w:rPr>
          <w:smallCaps/>
          <w:sz w:val="32"/>
          <w:szCs w:val="32"/>
          <w:rtl/>
        </w:rPr>
      </w:pPr>
      <w:r w:rsidRPr="004B61F5">
        <w:rPr>
          <w:rFonts w:hint="cs"/>
          <w:smallCaps/>
          <w:sz w:val="32"/>
          <w:szCs w:val="32"/>
          <w:rtl/>
        </w:rPr>
        <w:t xml:space="preserve"> </w:t>
      </w:r>
      <w:r w:rsidR="00CC67A8">
        <w:rPr>
          <w:rFonts w:hint="cs"/>
          <w:smallCaps/>
          <w:sz w:val="32"/>
          <w:szCs w:val="32"/>
          <w:rtl/>
        </w:rPr>
        <w:t>و</w:t>
      </w:r>
      <w:r w:rsidRPr="004B61F5">
        <w:rPr>
          <w:rFonts w:hint="cs"/>
          <w:smallCaps/>
          <w:sz w:val="32"/>
          <w:szCs w:val="32"/>
          <w:rtl/>
        </w:rPr>
        <w:t xml:space="preserve">لم </w:t>
      </w:r>
      <w:r w:rsidR="00CC67A8">
        <w:rPr>
          <w:rFonts w:hint="cs"/>
          <w:smallCaps/>
          <w:sz w:val="32"/>
          <w:szCs w:val="32"/>
          <w:rtl/>
        </w:rPr>
        <w:t>ن</w:t>
      </w:r>
      <w:r w:rsidRPr="004B61F5">
        <w:rPr>
          <w:rFonts w:hint="cs"/>
          <w:smallCaps/>
          <w:sz w:val="32"/>
          <w:szCs w:val="32"/>
          <w:rtl/>
        </w:rPr>
        <w:t>جد لذلك شاهدا</w:t>
      </w:r>
      <w:r w:rsidR="00CC67A8">
        <w:rPr>
          <w:rFonts w:hint="cs"/>
          <w:smallCaps/>
          <w:sz w:val="32"/>
          <w:szCs w:val="32"/>
          <w:rtl/>
        </w:rPr>
        <w:t>ً</w:t>
      </w:r>
      <w:r w:rsidRPr="004B61F5">
        <w:rPr>
          <w:rFonts w:hint="cs"/>
          <w:smallCaps/>
          <w:sz w:val="32"/>
          <w:szCs w:val="32"/>
          <w:rtl/>
        </w:rPr>
        <w:t xml:space="preserve"> في الروايات والعلم عند الله سبحانه هذا وللكلام تتمة والحمد لله رب العالمين. </w:t>
      </w:r>
    </w:p>
    <w:p w14:paraId="2F2E5584" w14:textId="77777777" w:rsidR="004B61F5" w:rsidRPr="004B61F5" w:rsidRDefault="004B61F5" w:rsidP="004B61F5">
      <w:pPr>
        <w:rPr>
          <w:sz w:val="32"/>
          <w:szCs w:val="32"/>
        </w:rPr>
      </w:pPr>
    </w:p>
    <w:p w14:paraId="73906F69" w14:textId="77777777" w:rsidR="004B61F5" w:rsidRPr="004B61F5" w:rsidRDefault="004B61F5" w:rsidP="004B61F5">
      <w:pPr>
        <w:jc w:val="left"/>
        <w:rPr>
          <w:rFonts w:cs="Arial"/>
          <w:sz w:val="32"/>
          <w:szCs w:val="32"/>
          <w:rtl/>
        </w:rPr>
      </w:pPr>
    </w:p>
    <w:p w14:paraId="190BBB7E" w14:textId="77777777" w:rsidR="00306F07" w:rsidRPr="004B61F5" w:rsidRDefault="00306F07">
      <w:pPr>
        <w:rPr>
          <w:sz w:val="32"/>
          <w:szCs w:val="32"/>
        </w:rPr>
      </w:pPr>
    </w:p>
    <w:sectPr w:rsidR="00306F07" w:rsidRPr="004B61F5"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61F5"/>
    <w:rsid w:val="000814ED"/>
    <w:rsid w:val="000B269D"/>
    <w:rsid w:val="001951DA"/>
    <w:rsid w:val="001A32C8"/>
    <w:rsid w:val="00255798"/>
    <w:rsid w:val="00267050"/>
    <w:rsid w:val="002F5F2C"/>
    <w:rsid w:val="00306F07"/>
    <w:rsid w:val="003530F2"/>
    <w:rsid w:val="003F5E34"/>
    <w:rsid w:val="00480212"/>
    <w:rsid w:val="004A334A"/>
    <w:rsid w:val="004B61F5"/>
    <w:rsid w:val="005227DF"/>
    <w:rsid w:val="00573CDD"/>
    <w:rsid w:val="00591826"/>
    <w:rsid w:val="005B3B31"/>
    <w:rsid w:val="005F72A1"/>
    <w:rsid w:val="00640CBF"/>
    <w:rsid w:val="00682880"/>
    <w:rsid w:val="006A5281"/>
    <w:rsid w:val="006F76CB"/>
    <w:rsid w:val="00701DB8"/>
    <w:rsid w:val="007C0B2B"/>
    <w:rsid w:val="007C3E31"/>
    <w:rsid w:val="0081041B"/>
    <w:rsid w:val="00811EC9"/>
    <w:rsid w:val="00862CCC"/>
    <w:rsid w:val="00872B8F"/>
    <w:rsid w:val="0090307C"/>
    <w:rsid w:val="00941701"/>
    <w:rsid w:val="00992B64"/>
    <w:rsid w:val="00A97ADE"/>
    <w:rsid w:val="00AD470D"/>
    <w:rsid w:val="00AE603B"/>
    <w:rsid w:val="00AF7534"/>
    <w:rsid w:val="00B70687"/>
    <w:rsid w:val="00BC6B25"/>
    <w:rsid w:val="00C92AF6"/>
    <w:rsid w:val="00C95E27"/>
    <w:rsid w:val="00CA587C"/>
    <w:rsid w:val="00CB0B64"/>
    <w:rsid w:val="00CC67A8"/>
    <w:rsid w:val="00CC6C53"/>
    <w:rsid w:val="00CD3E21"/>
    <w:rsid w:val="00D90A49"/>
    <w:rsid w:val="00ED4ABF"/>
    <w:rsid w:val="00F421E4"/>
    <w:rsid w:val="00F70E7E"/>
    <w:rsid w:val="00F8797E"/>
    <w:rsid w:val="00FC1B56"/>
    <w:rsid w:val="00FC5B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9B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61F5"/>
    <w:pPr>
      <w:bidi/>
      <w:spacing w:before="120" w:after="60" w:line="360" w:lineRule="auto"/>
      <w:ind w:firstLine="397"/>
      <w:jc w:val="both"/>
    </w:pPr>
    <w:rPr>
      <w:rFonts w:ascii="Times New Roman" w:eastAsia="Times New Roman" w:hAnsi="Times New Roman"/>
      <w:spacing w:val="4"/>
      <w:sz w:val="24"/>
      <w:szCs w:val="36"/>
    </w:rPr>
  </w:style>
  <w:style w:type="paragraph" w:styleId="1">
    <w:name w:val="heading 1"/>
    <w:basedOn w:val="a"/>
    <w:next w:val="a"/>
    <w:link w:val="1Char"/>
    <w:uiPriority w:val="9"/>
    <w:qFormat/>
    <w:rsid w:val="004B61F5"/>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4B61F5"/>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4B61F5"/>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4B61F5"/>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4B61F5"/>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4B61F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B61F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B61F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B61F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4B61F5"/>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4B61F5"/>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4B61F5"/>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4B61F5"/>
    <w:rPr>
      <w:rFonts w:eastAsiaTheme="majorEastAsia" w:cstheme="majorBidi"/>
      <w:i/>
      <w:iCs/>
      <w:color w:val="365F91" w:themeColor="accent1" w:themeShade="BF"/>
    </w:rPr>
  </w:style>
  <w:style w:type="character" w:customStyle="1" w:styleId="5Char">
    <w:name w:val="عنوان 5 Char"/>
    <w:basedOn w:val="a0"/>
    <w:link w:val="5"/>
    <w:uiPriority w:val="9"/>
    <w:semiHidden/>
    <w:rsid w:val="004B61F5"/>
    <w:rPr>
      <w:rFonts w:eastAsiaTheme="majorEastAsia" w:cstheme="majorBidi"/>
      <w:color w:val="365F91" w:themeColor="accent1" w:themeShade="BF"/>
    </w:rPr>
  </w:style>
  <w:style w:type="character" w:customStyle="1" w:styleId="6Char">
    <w:name w:val="عنوان 6 Char"/>
    <w:basedOn w:val="a0"/>
    <w:link w:val="6"/>
    <w:uiPriority w:val="9"/>
    <w:semiHidden/>
    <w:rsid w:val="004B61F5"/>
    <w:rPr>
      <w:rFonts w:eastAsiaTheme="majorEastAsia" w:cstheme="majorBidi"/>
      <w:i/>
      <w:iCs/>
      <w:color w:val="595959" w:themeColor="text1" w:themeTint="A6"/>
    </w:rPr>
  </w:style>
  <w:style w:type="character" w:customStyle="1" w:styleId="7Char">
    <w:name w:val="عنوان 7 Char"/>
    <w:basedOn w:val="a0"/>
    <w:link w:val="7"/>
    <w:uiPriority w:val="9"/>
    <w:semiHidden/>
    <w:rsid w:val="004B61F5"/>
    <w:rPr>
      <w:rFonts w:eastAsiaTheme="majorEastAsia" w:cstheme="majorBidi"/>
      <w:color w:val="595959" w:themeColor="text1" w:themeTint="A6"/>
    </w:rPr>
  </w:style>
  <w:style w:type="character" w:customStyle="1" w:styleId="8Char">
    <w:name w:val="عنوان 8 Char"/>
    <w:basedOn w:val="a0"/>
    <w:link w:val="8"/>
    <w:uiPriority w:val="9"/>
    <w:semiHidden/>
    <w:rsid w:val="004B61F5"/>
    <w:rPr>
      <w:rFonts w:eastAsiaTheme="majorEastAsia" w:cstheme="majorBidi"/>
      <w:i/>
      <w:iCs/>
      <w:color w:val="272727" w:themeColor="text1" w:themeTint="D8"/>
    </w:rPr>
  </w:style>
  <w:style w:type="character" w:customStyle="1" w:styleId="9Char">
    <w:name w:val="عنوان 9 Char"/>
    <w:basedOn w:val="a0"/>
    <w:link w:val="9"/>
    <w:uiPriority w:val="9"/>
    <w:semiHidden/>
    <w:rsid w:val="004B61F5"/>
    <w:rPr>
      <w:rFonts w:eastAsiaTheme="majorEastAsia" w:cstheme="majorBidi"/>
      <w:color w:val="272727" w:themeColor="text1" w:themeTint="D8"/>
    </w:rPr>
  </w:style>
  <w:style w:type="paragraph" w:styleId="a3">
    <w:name w:val="Title"/>
    <w:basedOn w:val="a"/>
    <w:next w:val="a"/>
    <w:link w:val="Char"/>
    <w:uiPriority w:val="10"/>
    <w:qFormat/>
    <w:rsid w:val="004B61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B61F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B61F5"/>
    <w:pPr>
      <w:numPr>
        <w:ilvl w:val="1"/>
      </w:numPr>
      <w:spacing w:after="160"/>
      <w:ind w:firstLine="397"/>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B61F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B61F5"/>
    <w:pPr>
      <w:spacing w:before="160" w:after="160"/>
      <w:jc w:val="center"/>
    </w:pPr>
    <w:rPr>
      <w:i/>
      <w:iCs/>
      <w:color w:val="404040" w:themeColor="text1" w:themeTint="BF"/>
    </w:rPr>
  </w:style>
  <w:style w:type="character" w:customStyle="1" w:styleId="Char1">
    <w:name w:val="اقتباس Char"/>
    <w:basedOn w:val="a0"/>
    <w:link w:val="a5"/>
    <w:uiPriority w:val="29"/>
    <w:rsid w:val="004B61F5"/>
    <w:rPr>
      <w:i/>
      <w:iCs/>
      <w:color w:val="404040" w:themeColor="text1" w:themeTint="BF"/>
    </w:rPr>
  </w:style>
  <w:style w:type="paragraph" w:styleId="a6">
    <w:name w:val="List Paragraph"/>
    <w:basedOn w:val="a"/>
    <w:uiPriority w:val="34"/>
    <w:qFormat/>
    <w:rsid w:val="004B61F5"/>
    <w:pPr>
      <w:ind w:left="720"/>
      <w:contextualSpacing/>
    </w:pPr>
  </w:style>
  <w:style w:type="character" w:styleId="a7">
    <w:name w:val="Intense Emphasis"/>
    <w:basedOn w:val="a0"/>
    <w:uiPriority w:val="21"/>
    <w:qFormat/>
    <w:rsid w:val="004B61F5"/>
    <w:rPr>
      <w:i/>
      <w:iCs/>
      <w:color w:val="365F91" w:themeColor="accent1" w:themeShade="BF"/>
    </w:rPr>
  </w:style>
  <w:style w:type="paragraph" w:styleId="a8">
    <w:name w:val="Intense Quote"/>
    <w:basedOn w:val="a"/>
    <w:next w:val="a"/>
    <w:link w:val="Char2"/>
    <w:uiPriority w:val="30"/>
    <w:qFormat/>
    <w:rsid w:val="004B61F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4B61F5"/>
    <w:rPr>
      <w:i/>
      <w:iCs/>
      <w:color w:val="365F91" w:themeColor="accent1" w:themeShade="BF"/>
    </w:rPr>
  </w:style>
  <w:style w:type="character" w:styleId="a9">
    <w:name w:val="Intense Reference"/>
    <w:basedOn w:val="a0"/>
    <w:uiPriority w:val="32"/>
    <w:qFormat/>
    <w:rsid w:val="004B61F5"/>
    <w:rPr>
      <w:b/>
      <w:bCs/>
      <w:smallCaps/>
      <w:color w:val="365F9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61F5"/>
    <w:pPr>
      <w:bidi/>
      <w:spacing w:before="120" w:after="60" w:line="360" w:lineRule="auto"/>
      <w:ind w:firstLine="397"/>
      <w:jc w:val="both"/>
    </w:pPr>
    <w:rPr>
      <w:rFonts w:ascii="Times New Roman" w:eastAsia="Times New Roman" w:hAnsi="Times New Roman"/>
      <w:spacing w:val="4"/>
      <w:sz w:val="24"/>
      <w:szCs w:val="36"/>
    </w:rPr>
  </w:style>
  <w:style w:type="paragraph" w:styleId="1">
    <w:name w:val="heading 1"/>
    <w:basedOn w:val="a"/>
    <w:next w:val="a"/>
    <w:link w:val="1Char"/>
    <w:uiPriority w:val="9"/>
    <w:qFormat/>
    <w:rsid w:val="004B61F5"/>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4B61F5"/>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4B61F5"/>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4B61F5"/>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4B61F5"/>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4B61F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B61F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B61F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B61F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4B61F5"/>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4B61F5"/>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4B61F5"/>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4B61F5"/>
    <w:rPr>
      <w:rFonts w:eastAsiaTheme="majorEastAsia" w:cstheme="majorBidi"/>
      <w:i/>
      <w:iCs/>
      <w:color w:val="365F91" w:themeColor="accent1" w:themeShade="BF"/>
    </w:rPr>
  </w:style>
  <w:style w:type="character" w:customStyle="1" w:styleId="5Char">
    <w:name w:val="عنوان 5 Char"/>
    <w:basedOn w:val="a0"/>
    <w:link w:val="5"/>
    <w:uiPriority w:val="9"/>
    <w:semiHidden/>
    <w:rsid w:val="004B61F5"/>
    <w:rPr>
      <w:rFonts w:eastAsiaTheme="majorEastAsia" w:cstheme="majorBidi"/>
      <w:color w:val="365F91" w:themeColor="accent1" w:themeShade="BF"/>
    </w:rPr>
  </w:style>
  <w:style w:type="character" w:customStyle="1" w:styleId="6Char">
    <w:name w:val="عنوان 6 Char"/>
    <w:basedOn w:val="a0"/>
    <w:link w:val="6"/>
    <w:uiPriority w:val="9"/>
    <w:semiHidden/>
    <w:rsid w:val="004B61F5"/>
    <w:rPr>
      <w:rFonts w:eastAsiaTheme="majorEastAsia" w:cstheme="majorBidi"/>
      <w:i/>
      <w:iCs/>
      <w:color w:val="595959" w:themeColor="text1" w:themeTint="A6"/>
    </w:rPr>
  </w:style>
  <w:style w:type="character" w:customStyle="1" w:styleId="7Char">
    <w:name w:val="عنوان 7 Char"/>
    <w:basedOn w:val="a0"/>
    <w:link w:val="7"/>
    <w:uiPriority w:val="9"/>
    <w:semiHidden/>
    <w:rsid w:val="004B61F5"/>
    <w:rPr>
      <w:rFonts w:eastAsiaTheme="majorEastAsia" w:cstheme="majorBidi"/>
      <w:color w:val="595959" w:themeColor="text1" w:themeTint="A6"/>
    </w:rPr>
  </w:style>
  <w:style w:type="character" w:customStyle="1" w:styleId="8Char">
    <w:name w:val="عنوان 8 Char"/>
    <w:basedOn w:val="a0"/>
    <w:link w:val="8"/>
    <w:uiPriority w:val="9"/>
    <w:semiHidden/>
    <w:rsid w:val="004B61F5"/>
    <w:rPr>
      <w:rFonts w:eastAsiaTheme="majorEastAsia" w:cstheme="majorBidi"/>
      <w:i/>
      <w:iCs/>
      <w:color w:val="272727" w:themeColor="text1" w:themeTint="D8"/>
    </w:rPr>
  </w:style>
  <w:style w:type="character" w:customStyle="1" w:styleId="9Char">
    <w:name w:val="عنوان 9 Char"/>
    <w:basedOn w:val="a0"/>
    <w:link w:val="9"/>
    <w:uiPriority w:val="9"/>
    <w:semiHidden/>
    <w:rsid w:val="004B61F5"/>
    <w:rPr>
      <w:rFonts w:eastAsiaTheme="majorEastAsia" w:cstheme="majorBidi"/>
      <w:color w:val="272727" w:themeColor="text1" w:themeTint="D8"/>
    </w:rPr>
  </w:style>
  <w:style w:type="paragraph" w:styleId="a3">
    <w:name w:val="Title"/>
    <w:basedOn w:val="a"/>
    <w:next w:val="a"/>
    <w:link w:val="Char"/>
    <w:uiPriority w:val="10"/>
    <w:qFormat/>
    <w:rsid w:val="004B61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B61F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B61F5"/>
    <w:pPr>
      <w:numPr>
        <w:ilvl w:val="1"/>
      </w:numPr>
      <w:spacing w:after="160"/>
      <w:ind w:firstLine="397"/>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B61F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B61F5"/>
    <w:pPr>
      <w:spacing w:before="160" w:after="160"/>
      <w:jc w:val="center"/>
    </w:pPr>
    <w:rPr>
      <w:i/>
      <w:iCs/>
      <w:color w:val="404040" w:themeColor="text1" w:themeTint="BF"/>
    </w:rPr>
  </w:style>
  <w:style w:type="character" w:customStyle="1" w:styleId="Char1">
    <w:name w:val="اقتباس Char"/>
    <w:basedOn w:val="a0"/>
    <w:link w:val="a5"/>
    <w:uiPriority w:val="29"/>
    <w:rsid w:val="004B61F5"/>
    <w:rPr>
      <w:i/>
      <w:iCs/>
      <w:color w:val="404040" w:themeColor="text1" w:themeTint="BF"/>
    </w:rPr>
  </w:style>
  <w:style w:type="paragraph" w:styleId="a6">
    <w:name w:val="List Paragraph"/>
    <w:basedOn w:val="a"/>
    <w:uiPriority w:val="34"/>
    <w:qFormat/>
    <w:rsid w:val="004B61F5"/>
    <w:pPr>
      <w:ind w:left="720"/>
      <w:contextualSpacing/>
    </w:pPr>
  </w:style>
  <w:style w:type="character" w:styleId="a7">
    <w:name w:val="Intense Emphasis"/>
    <w:basedOn w:val="a0"/>
    <w:uiPriority w:val="21"/>
    <w:qFormat/>
    <w:rsid w:val="004B61F5"/>
    <w:rPr>
      <w:i/>
      <w:iCs/>
      <w:color w:val="365F91" w:themeColor="accent1" w:themeShade="BF"/>
    </w:rPr>
  </w:style>
  <w:style w:type="paragraph" w:styleId="a8">
    <w:name w:val="Intense Quote"/>
    <w:basedOn w:val="a"/>
    <w:next w:val="a"/>
    <w:link w:val="Char2"/>
    <w:uiPriority w:val="30"/>
    <w:qFormat/>
    <w:rsid w:val="004B61F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4B61F5"/>
    <w:rPr>
      <w:i/>
      <w:iCs/>
      <w:color w:val="365F91" w:themeColor="accent1" w:themeShade="BF"/>
    </w:rPr>
  </w:style>
  <w:style w:type="character" w:styleId="a9">
    <w:name w:val="Intense Reference"/>
    <w:basedOn w:val="a0"/>
    <w:uiPriority w:val="32"/>
    <w:qFormat/>
    <w:rsid w:val="004B61F5"/>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1</Pages>
  <Words>626</Words>
  <Characters>3573</Characters>
  <Application>Microsoft Office Word</Application>
  <DocSecurity>0</DocSecurity>
  <Lines>29</Lines>
  <Paragraphs>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wordnajaf@hotmail.com</dc:creator>
  <cp:keywords/>
  <dc:description/>
  <cp:lastModifiedBy>abass</cp:lastModifiedBy>
  <cp:revision>37</cp:revision>
  <dcterms:created xsi:type="dcterms:W3CDTF">2026-05-11T10:39:00Z</dcterms:created>
  <dcterms:modified xsi:type="dcterms:W3CDTF">2026-05-12T04:47:00Z</dcterms:modified>
</cp:coreProperties>
</file>