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A6176E" w:rsidRPr="00AF25E2" w:rsidRDefault="00A6176E" w:rsidP="00AF25E2">
      <w:pPr>
        <w:jc w:val="center"/>
        <w:rPr>
          <w:b/>
          <w:bCs/>
          <w:sz w:val="32"/>
          <w:szCs w:val="32"/>
          <w:rtl/>
        </w:rPr>
      </w:pPr>
      <w:r w:rsidRPr="00AF25E2">
        <w:rPr>
          <w:b/>
          <w:bCs/>
          <w:sz w:val="32"/>
          <w:szCs w:val="32"/>
          <w:rtl/>
        </w:rPr>
        <w:t xml:space="preserve">درس الفقه </w:t>
      </w:r>
      <w:r w:rsidR="00AF25E2">
        <w:rPr>
          <w:rFonts w:hint="cs"/>
          <w:b/>
          <w:bCs/>
          <w:sz w:val="32"/>
          <w:szCs w:val="32"/>
          <w:rtl/>
        </w:rPr>
        <w:t>20</w:t>
      </w:r>
      <w:r w:rsidRPr="00AF25E2">
        <w:rPr>
          <w:b/>
          <w:bCs/>
          <w:sz w:val="32"/>
          <w:szCs w:val="32"/>
          <w:rtl/>
        </w:rPr>
        <w:t xml:space="preserve"> شعبان 1447هـ‏</w:t>
      </w:r>
    </w:p>
    <w:p w:rsidR="00A6176E" w:rsidRPr="00AF25E2" w:rsidRDefault="00F32171" w:rsidP="008862D0">
      <w:pPr>
        <w:jc w:val="center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الأحد</w:t>
      </w:r>
      <w:r w:rsidR="00A6176E" w:rsidRPr="00AF25E2">
        <w:rPr>
          <w:b/>
          <w:bCs/>
          <w:sz w:val="32"/>
          <w:szCs w:val="32"/>
          <w:rtl/>
        </w:rPr>
        <w:t xml:space="preserve"> </w:t>
      </w:r>
      <w:r>
        <w:rPr>
          <w:rFonts w:hint="cs"/>
          <w:b/>
          <w:bCs/>
          <w:sz w:val="32"/>
          <w:szCs w:val="32"/>
          <w:rtl/>
        </w:rPr>
        <w:t>8</w:t>
      </w:r>
      <w:r w:rsidR="00A6176E" w:rsidRPr="00AF25E2">
        <w:rPr>
          <w:b/>
          <w:bCs/>
          <w:sz w:val="32"/>
          <w:szCs w:val="32"/>
          <w:rtl/>
        </w:rPr>
        <w:t xml:space="preserve"> </w:t>
      </w:r>
      <w:r w:rsidR="008862D0">
        <w:rPr>
          <w:rFonts w:hint="cs"/>
          <w:b/>
          <w:bCs/>
          <w:sz w:val="32"/>
          <w:szCs w:val="32"/>
          <w:rtl/>
        </w:rPr>
        <w:t>شباط</w:t>
      </w:r>
      <w:r w:rsidR="00A6176E" w:rsidRPr="00AF25E2">
        <w:rPr>
          <w:b/>
          <w:bCs/>
          <w:sz w:val="32"/>
          <w:szCs w:val="32"/>
          <w:rtl/>
        </w:rPr>
        <w:t xml:space="preserve"> 2026‏ م</w:t>
      </w:r>
    </w:p>
    <w:p w:rsidR="00A6176E" w:rsidRPr="00AF25E2" w:rsidRDefault="008862D0" w:rsidP="00396ABC">
      <w:pPr>
        <w:jc w:val="center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الموضوع: </w:t>
      </w:r>
      <w:bookmarkStart w:id="0" w:name="_GoBack"/>
      <w:bookmarkEnd w:id="0"/>
      <w:r w:rsidR="00A6176E" w:rsidRPr="00AF25E2">
        <w:rPr>
          <w:b/>
          <w:bCs/>
          <w:sz w:val="32"/>
          <w:szCs w:val="32"/>
          <w:rtl/>
        </w:rPr>
        <w:t xml:space="preserve">مكان المصلي: السجود على </w:t>
      </w:r>
      <w:r w:rsidR="00396ABC">
        <w:rPr>
          <w:rFonts w:hint="cs"/>
          <w:b/>
          <w:bCs/>
          <w:sz w:val="32"/>
          <w:szCs w:val="32"/>
          <w:rtl/>
        </w:rPr>
        <w:t>مأكول</w:t>
      </w:r>
      <w:r w:rsidR="00882A8E">
        <w:rPr>
          <w:rFonts w:hint="cs"/>
          <w:b/>
          <w:bCs/>
          <w:sz w:val="32"/>
          <w:szCs w:val="32"/>
          <w:rtl/>
        </w:rPr>
        <w:t xml:space="preserve"> الحيوان</w:t>
      </w:r>
      <w:r w:rsidR="00396ABC">
        <w:rPr>
          <w:rFonts w:hint="cs"/>
          <w:b/>
          <w:bCs/>
          <w:sz w:val="32"/>
          <w:szCs w:val="32"/>
          <w:rtl/>
        </w:rPr>
        <w:t xml:space="preserve"> وورق الشاي والقهوة</w:t>
      </w:r>
    </w:p>
    <w:p w:rsidR="00A6176E" w:rsidRPr="00AF25E2" w:rsidRDefault="00A6176E" w:rsidP="00AF25E2">
      <w:pPr>
        <w:jc w:val="center"/>
        <w:rPr>
          <w:b/>
          <w:bCs/>
          <w:sz w:val="32"/>
          <w:szCs w:val="32"/>
          <w:rtl/>
        </w:rPr>
      </w:pPr>
      <w:r w:rsidRPr="00AF25E2">
        <w:rPr>
          <w:b/>
          <w:bCs/>
          <w:sz w:val="32"/>
          <w:szCs w:val="32"/>
          <w:rtl/>
        </w:rPr>
        <w:t>بسم الله الرحمن الرحيم</w:t>
      </w:r>
    </w:p>
    <w:p w:rsidR="00882A8E" w:rsidRDefault="00E1010B" w:rsidP="00882A8E">
      <w:pPr>
        <w:jc w:val="left"/>
        <w:rPr>
          <w:sz w:val="32"/>
          <w:szCs w:val="32"/>
          <w:rtl/>
        </w:rPr>
      </w:pPr>
      <w:r w:rsidRPr="00A6176E">
        <w:rPr>
          <w:rFonts w:hint="cs"/>
          <w:sz w:val="32"/>
          <w:szCs w:val="32"/>
          <w:rtl/>
        </w:rPr>
        <w:t xml:space="preserve">أفتى </w:t>
      </w:r>
      <w:proofErr w:type="spellStart"/>
      <w:r w:rsidRPr="00A6176E">
        <w:rPr>
          <w:rFonts w:hint="cs"/>
          <w:sz w:val="32"/>
          <w:szCs w:val="32"/>
          <w:rtl/>
        </w:rPr>
        <w:t>اليزدي</w:t>
      </w:r>
      <w:proofErr w:type="spellEnd"/>
      <w:r w:rsidRPr="00A6176E">
        <w:rPr>
          <w:rFonts w:hint="cs"/>
          <w:sz w:val="32"/>
          <w:szCs w:val="32"/>
          <w:rtl/>
        </w:rPr>
        <w:t xml:space="preserve"> (رض) </w:t>
      </w:r>
      <w:r w:rsidR="00882A8E">
        <w:rPr>
          <w:rFonts w:hint="cs"/>
          <w:sz w:val="32"/>
          <w:szCs w:val="32"/>
          <w:rtl/>
        </w:rPr>
        <w:t>ب</w:t>
      </w:r>
      <w:r w:rsidRPr="00A6176E">
        <w:rPr>
          <w:rFonts w:hint="cs"/>
          <w:sz w:val="32"/>
          <w:szCs w:val="32"/>
          <w:rtl/>
        </w:rPr>
        <w:t>جو</w:t>
      </w:r>
      <w:r w:rsidR="00882A8E">
        <w:rPr>
          <w:rFonts w:hint="cs"/>
          <w:sz w:val="32"/>
          <w:szCs w:val="32"/>
          <w:rtl/>
        </w:rPr>
        <w:t>ا</w:t>
      </w:r>
      <w:r w:rsidRPr="00A6176E">
        <w:rPr>
          <w:rFonts w:hint="cs"/>
          <w:sz w:val="32"/>
          <w:szCs w:val="32"/>
          <w:rtl/>
        </w:rPr>
        <w:t xml:space="preserve">ز السجود على علف الحيوان، </w:t>
      </w:r>
      <w:proofErr w:type="spellStart"/>
      <w:r w:rsidR="00882A8E">
        <w:rPr>
          <w:rFonts w:hint="cs"/>
          <w:sz w:val="32"/>
          <w:szCs w:val="32"/>
          <w:rtl/>
        </w:rPr>
        <w:t>و</w:t>
      </w:r>
      <w:r w:rsidR="008E2E04" w:rsidRPr="00A6176E">
        <w:rPr>
          <w:rFonts w:hint="cs"/>
          <w:sz w:val="32"/>
          <w:szCs w:val="32"/>
          <w:rtl/>
        </w:rPr>
        <w:t>وافقه</w:t>
      </w:r>
      <w:proofErr w:type="spellEnd"/>
      <w:r w:rsidR="008E2E04" w:rsidRPr="00A6176E">
        <w:rPr>
          <w:rFonts w:hint="cs"/>
          <w:sz w:val="32"/>
          <w:szCs w:val="32"/>
          <w:rtl/>
        </w:rPr>
        <w:t xml:space="preserve"> على ذلك السيد الأعظم (رض) والسيد حكيم الفقهاء (قده)</w:t>
      </w:r>
      <w:r w:rsidR="00882A8E">
        <w:rPr>
          <w:rFonts w:hint="cs"/>
          <w:sz w:val="32"/>
          <w:szCs w:val="32"/>
          <w:rtl/>
        </w:rPr>
        <w:t>.</w:t>
      </w:r>
    </w:p>
    <w:p w:rsidR="00BC25F6" w:rsidRDefault="008E2E04" w:rsidP="00BC25F6">
      <w:pPr>
        <w:jc w:val="left"/>
        <w:rPr>
          <w:sz w:val="32"/>
          <w:szCs w:val="32"/>
          <w:rtl/>
        </w:rPr>
      </w:pPr>
      <w:r w:rsidRPr="00A6176E">
        <w:rPr>
          <w:rFonts w:hint="cs"/>
          <w:sz w:val="32"/>
          <w:szCs w:val="32"/>
          <w:rtl/>
        </w:rPr>
        <w:t xml:space="preserve"> </w:t>
      </w:r>
      <w:r w:rsidR="00BC25F6">
        <w:rPr>
          <w:rFonts w:hint="cs"/>
          <w:sz w:val="32"/>
          <w:szCs w:val="32"/>
          <w:rtl/>
        </w:rPr>
        <w:t xml:space="preserve">وفيه أن </w:t>
      </w:r>
      <w:r w:rsidR="0088636A" w:rsidRPr="00A6176E">
        <w:rPr>
          <w:rFonts w:hint="cs"/>
          <w:sz w:val="32"/>
          <w:szCs w:val="32"/>
          <w:rtl/>
        </w:rPr>
        <w:t xml:space="preserve">كلام </w:t>
      </w:r>
      <w:proofErr w:type="spellStart"/>
      <w:r w:rsidR="0088636A" w:rsidRPr="00A6176E">
        <w:rPr>
          <w:rFonts w:hint="cs"/>
          <w:sz w:val="32"/>
          <w:szCs w:val="32"/>
          <w:rtl/>
        </w:rPr>
        <w:t>اليزدي</w:t>
      </w:r>
      <w:proofErr w:type="spellEnd"/>
      <w:r w:rsidR="0088636A" w:rsidRPr="00A6176E">
        <w:rPr>
          <w:rFonts w:hint="cs"/>
          <w:sz w:val="32"/>
          <w:szCs w:val="32"/>
          <w:rtl/>
        </w:rPr>
        <w:t xml:space="preserve"> </w:t>
      </w:r>
      <w:r w:rsidR="00BC25F6">
        <w:rPr>
          <w:rFonts w:hint="cs"/>
          <w:sz w:val="32"/>
          <w:szCs w:val="32"/>
          <w:rtl/>
        </w:rPr>
        <w:t>أ</w:t>
      </w:r>
      <w:r w:rsidR="0088636A" w:rsidRPr="00A6176E">
        <w:rPr>
          <w:rFonts w:hint="cs"/>
          <w:sz w:val="32"/>
          <w:szCs w:val="32"/>
          <w:rtl/>
        </w:rPr>
        <w:t xml:space="preserve">على الله درجاته في عليين </w:t>
      </w:r>
      <w:r w:rsidR="00BC25F6" w:rsidRPr="00A6176E">
        <w:rPr>
          <w:rFonts w:hint="cs"/>
          <w:sz w:val="32"/>
          <w:szCs w:val="32"/>
          <w:rtl/>
        </w:rPr>
        <w:t xml:space="preserve">يحتاج </w:t>
      </w:r>
      <w:r w:rsidR="00BC25F6">
        <w:rPr>
          <w:rFonts w:hint="cs"/>
          <w:sz w:val="32"/>
          <w:szCs w:val="32"/>
          <w:rtl/>
        </w:rPr>
        <w:t>إلى قيد</w:t>
      </w:r>
      <w:r w:rsidR="0088636A" w:rsidRPr="00A6176E">
        <w:rPr>
          <w:rFonts w:hint="cs"/>
          <w:sz w:val="32"/>
          <w:szCs w:val="32"/>
          <w:rtl/>
        </w:rPr>
        <w:t xml:space="preserve">، </w:t>
      </w:r>
      <w:r w:rsidR="00BC25F6">
        <w:rPr>
          <w:rFonts w:hint="cs"/>
          <w:sz w:val="32"/>
          <w:szCs w:val="32"/>
          <w:rtl/>
        </w:rPr>
        <w:t>وهو ما لم يكن مأكولاً للإنسان.</w:t>
      </w:r>
    </w:p>
    <w:p w:rsidR="00FA20E7" w:rsidRDefault="0088636A" w:rsidP="00FA20E7">
      <w:pPr>
        <w:jc w:val="left"/>
        <w:rPr>
          <w:sz w:val="32"/>
          <w:szCs w:val="32"/>
          <w:rtl/>
        </w:rPr>
      </w:pPr>
      <w:r w:rsidRPr="00A6176E">
        <w:rPr>
          <w:rFonts w:hint="cs"/>
          <w:sz w:val="32"/>
          <w:szCs w:val="32"/>
          <w:rtl/>
        </w:rPr>
        <w:t xml:space="preserve"> مع الأسف </w:t>
      </w:r>
      <w:r w:rsidR="00BC25F6">
        <w:rPr>
          <w:rFonts w:hint="cs"/>
          <w:sz w:val="32"/>
          <w:szCs w:val="32"/>
          <w:rtl/>
        </w:rPr>
        <w:t>فإ</w:t>
      </w:r>
      <w:r w:rsidRPr="00A6176E">
        <w:rPr>
          <w:rFonts w:hint="cs"/>
          <w:sz w:val="32"/>
          <w:szCs w:val="32"/>
          <w:rtl/>
        </w:rPr>
        <w:t xml:space="preserve">ن هذا القيد </w:t>
      </w:r>
      <w:r w:rsidR="00BC25F6">
        <w:rPr>
          <w:rFonts w:hint="cs"/>
          <w:sz w:val="32"/>
          <w:szCs w:val="32"/>
          <w:rtl/>
        </w:rPr>
        <w:t>لم يأتِ</w:t>
      </w:r>
      <w:r w:rsidRPr="00A6176E">
        <w:rPr>
          <w:rFonts w:hint="cs"/>
          <w:sz w:val="32"/>
          <w:szCs w:val="32"/>
          <w:rtl/>
        </w:rPr>
        <w:t xml:space="preserve"> به </w:t>
      </w:r>
      <w:r w:rsidR="00FA20E7">
        <w:rPr>
          <w:rFonts w:hint="cs"/>
          <w:sz w:val="32"/>
          <w:szCs w:val="32"/>
          <w:rtl/>
        </w:rPr>
        <w:t>السيد اليزدي ولا الحكيم ولا ال</w:t>
      </w:r>
      <w:r w:rsidRPr="00A6176E">
        <w:rPr>
          <w:rFonts w:hint="cs"/>
          <w:sz w:val="32"/>
          <w:szCs w:val="32"/>
          <w:rtl/>
        </w:rPr>
        <w:t>سيد الأعظم</w:t>
      </w:r>
      <w:r w:rsidR="00FA20E7">
        <w:rPr>
          <w:rFonts w:hint="cs"/>
          <w:sz w:val="32"/>
          <w:szCs w:val="32"/>
          <w:rtl/>
        </w:rPr>
        <w:t>.</w:t>
      </w:r>
    </w:p>
    <w:p w:rsidR="00FA20E7" w:rsidRDefault="0088636A" w:rsidP="00FA20E7">
      <w:pPr>
        <w:jc w:val="left"/>
        <w:rPr>
          <w:sz w:val="32"/>
          <w:szCs w:val="32"/>
          <w:rtl/>
        </w:rPr>
      </w:pPr>
      <w:r w:rsidRPr="00A6176E">
        <w:rPr>
          <w:rFonts w:hint="cs"/>
          <w:sz w:val="32"/>
          <w:szCs w:val="32"/>
          <w:rtl/>
        </w:rPr>
        <w:t xml:space="preserve"> </w:t>
      </w:r>
      <w:r w:rsidR="00FA20E7">
        <w:rPr>
          <w:rFonts w:hint="cs"/>
          <w:sz w:val="32"/>
          <w:szCs w:val="32"/>
          <w:rtl/>
        </w:rPr>
        <w:t xml:space="preserve">ومعه يستقيم كلام </w:t>
      </w:r>
      <w:proofErr w:type="spellStart"/>
      <w:r w:rsidR="00FA20E7">
        <w:rPr>
          <w:rFonts w:hint="cs"/>
          <w:sz w:val="32"/>
          <w:szCs w:val="32"/>
          <w:rtl/>
        </w:rPr>
        <w:t>اليزدي</w:t>
      </w:r>
      <w:proofErr w:type="spellEnd"/>
      <w:r w:rsidR="00FA20E7">
        <w:rPr>
          <w:rFonts w:hint="cs"/>
          <w:sz w:val="32"/>
          <w:szCs w:val="32"/>
          <w:rtl/>
        </w:rPr>
        <w:t xml:space="preserve"> (رض) أ</w:t>
      </w:r>
      <w:r w:rsidR="008565D6" w:rsidRPr="00A6176E">
        <w:rPr>
          <w:rFonts w:hint="cs"/>
          <w:sz w:val="32"/>
          <w:szCs w:val="32"/>
          <w:rtl/>
        </w:rPr>
        <w:t>ما بدون هذا القيد فكثير من المأكولات مشتركة بين الإنسان وبين الحيوان،</w:t>
      </w:r>
      <w:r w:rsidR="00FA20E7">
        <w:rPr>
          <w:rFonts w:hint="cs"/>
          <w:sz w:val="32"/>
          <w:szCs w:val="32"/>
          <w:rtl/>
        </w:rPr>
        <w:t xml:space="preserve"> فتركه على إطلاقه غير واضح.</w:t>
      </w:r>
    </w:p>
    <w:p w:rsidR="00E277D2" w:rsidRDefault="009B4FC9" w:rsidP="00E277D2">
      <w:pPr>
        <w:jc w:val="lef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نعم، </w:t>
      </w:r>
      <w:r w:rsidR="008565D6" w:rsidRPr="00A6176E">
        <w:rPr>
          <w:rFonts w:hint="cs"/>
          <w:sz w:val="32"/>
          <w:szCs w:val="32"/>
          <w:rtl/>
        </w:rPr>
        <w:t xml:space="preserve">لعل كلام </w:t>
      </w:r>
      <w:proofErr w:type="spellStart"/>
      <w:r w:rsidR="008565D6" w:rsidRPr="00A6176E">
        <w:rPr>
          <w:rFonts w:hint="cs"/>
          <w:sz w:val="32"/>
          <w:szCs w:val="32"/>
          <w:rtl/>
        </w:rPr>
        <w:t>اليزدي</w:t>
      </w:r>
      <w:proofErr w:type="spellEnd"/>
      <w:r w:rsidR="008565D6" w:rsidRPr="00A6176E">
        <w:rPr>
          <w:rFonts w:hint="cs"/>
          <w:sz w:val="32"/>
          <w:szCs w:val="32"/>
          <w:rtl/>
        </w:rPr>
        <w:t xml:space="preserve"> كان </w:t>
      </w:r>
      <w:r>
        <w:rPr>
          <w:rFonts w:hint="cs"/>
          <w:sz w:val="32"/>
          <w:szCs w:val="32"/>
          <w:rtl/>
        </w:rPr>
        <w:t>ناظراً</w:t>
      </w:r>
      <w:r w:rsidR="008565D6" w:rsidRPr="00A6176E">
        <w:rPr>
          <w:rFonts w:hint="cs"/>
          <w:sz w:val="32"/>
          <w:szCs w:val="32"/>
          <w:rtl/>
        </w:rPr>
        <w:t xml:space="preserve"> إلى ما هو مختص بالحيوان، </w:t>
      </w:r>
      <w:r>
        <w:rPr>
          <w:rFonts w:hint="cs"/>
          <w:sz w:val="32"/>
          <w:szCs w:val="32"/>
          <w:rtl/>
        </w:rPr>
        <w:t>لكن تعبيره ليس فيه ما يفيد</w:t>
      </w:r>
      <w:r w:rsidR="00E277D2">
        <w:rPr>
          <w:rFonts w:hint="cs"/>
          <w:sz w:val="32"/>
          <w:szCs w:val="32"/>
          <w:rtl/>
        </w:rPr>
        <w:t xml:space="preserve"> هذا الاختصاص</w:t>
      </w:r>
      <w:r w:rsidR="00992FA8" w:rsidRPr="00A6176E">
        <w:rPr>
          <w:rFonts w:hint="cs"/>
          <w:sz w:val="32"/>
          <w:szCs w:val="32"/>
          <w:rtl/>
        </w:rPr>
        <w:t xml:space="preserve"> </w:t>
      </w:r>
      <w:r w:rsidR="00E277D2">
        <w:rPr>
          <w:rFonts w:hint="cs"/>
          <w:sz w:val="32"/>
          <w:szCs w:val="32"/>
          <w:rtl/>
        </w:rPr>
        <w:t>وكذلك</w:t>
      </w:r>
      <w:r w:rsidR="00992FA8" w:rsidRPr="00A6176E">
        <w:rPr>
          <w:rFonts w:hint="cs"/>
          <w:sz w:val="32"/>
          <w:szCs w:val="32"/>
          <w:rtl/>
        </w:rPr>
        <w:t xml:space="preserve"> كلام هذين العظيمين (رض)، </w:t>
      </w:r>
      <w:r w:rsidR="00E277D2">
        <w:rPr>
          <w:rFonts w:hint="cs"/>
          <w:sz w:val="32"/>
          <w:szCs w:val="32"/>
          <w:rtl/>
        </w:rPr>
        <w:t xml:space="preserve">بل جاء </w:t>
      </w:r>
      <w:r w:rsidR="00992FA8" w:rsidRPr="00A6176E">
        <w:rPr>
          <w:rFonts w:hint="cs"/>
          <w:sz w:val="32"/>
          <w:szCs w:val="32"/>
          <w:rtl/>
        </w:rPr>
        <w:t xml:space="preserve">الحكم على الاطلاق كما </w:t>
      </w:r>
      <w:r w:rsidR="00E277D2">
        <w:rPr>
          <w:rFonts w:hint="cs"/>
          <w:sz w:val="32"/>
          <w:szCs w:val="32"/>
          <w:rtl/>
        </w:rPr>
        <w:t>ي</w:t>
      </w:r>
      <w:r w:rsidR="00992FA8" w:rsidRPr="00A6176E">
        <w:rPr>
          <w:rFonts w:hint="cs"/>
          <w:sz w:val="32"/>
          <w:szCs w:val="32"/>
          <w:rtl/>
        </w:rPr>
        <w:t>ظهر من هؤلاء ا</w:t>
      </w:r>
      <w:r w:rsidR="00E277D2">
        <w:rPr>
          <w:rFonts w:hint="cs"/>
          <w:sz w:val="32"/>
          <w:szCs w:val="32"/>
          <w:rtl/>
        </w:rPr>
        <w:t>لأجلاء (رض).</w:t>
      </w:r>
    </w:p>
    <w:p w:rsidR="00484B42" w:rsidRDefault="009735C0" w:rsidP="00484B42">
      <w:pPr>
        <w:jc w:val="left"/>
        <w:rPr>
          <w:sz w:val="32"/>
          <w:szCs w:val="32"/>
          <w:rtl/>
        </w:rPr>
      </w:pPr>
      <w:r w:rsidRPr="00A6176E">
        <w:rPr>
          <w:rFonts w:hint="cs"/>
          <w:sz w:val="32"/>
          <w:szCs w:val="32"/>
          <w:rtl/>
        </w:rPr>
        <w:t xml:space="preserve">ثم أفتى اليزدي (رض) في مسألة السجود على ورق الشاي، </w:t>
      </w:r>
      <w:r w:rsidR="00484B42">
        <w:rPr>
          <w:rFonts w:hint="cs"/>
          <w:sz w:val="32"/>
          <w:szCs w:val="32"/>
          <w:rtl/>
        </w:rPr>
        <w:t>وبنّ</w:t>
      </w:r>
      <w:r w:rsidRPr="00A6176E">
        <w:rPr>
          <w:rFonts w:hint="cs"/>
          <w:sz w:val="32"/>
          <w:szCs w:val="32"/>
          <w:rtl/>
        </w:rPr>
        <w:t xml:space="preserve"> القهوة </w:t>
      </w:r>
      <w:r w:rsidR="00484B42">
        <w:rPr>
          <w:rFonts w:hint="cs"/>
          <w:sz w:val="32"/>
          <w:szCs w:val="32"/>
          <w:rtl/>
        </w:rPr>
        <w:t>بال</w:t>
      </w:r>
      <w:r w:rsidRPr="00A6176E">
        <w:rPr>
          <w:rFonts w:hint="cs"/>
          <w:sz w:val="32"/>
          <w:szCs w:val="32"/>
          <w:rtl/>
        </w:rPr>
        <w:t>منع من السجود عليه</w:t>
      </w:r>
      <w:r w:rsidR="00484B42">
        <w:rPr>
          <w:rFonts w:hint="cs"/>
          <w:sz w:val="32"/>
          <w:szCs w:val="32"/>
          <w:rtl/>
        </w:rPr>
        <w:t>ما.</w:t>
      </w:r>
    </w:p>
    <w:p w:rsidR="003F1C05" w:rsidRDefault="009735C0" w:rsidP="003F1C05">
      <w:pPr>
        <w:jc w:val="left"/>
        <w:rPr>
          <w:sz w:val="32"/>
          <w:szCs w:val="32"/>
          <w:rtl/>
        </w:rPr>
      </w:pPr>
      <w:r w:rsidRPr="00A6176E">
        <w:rPr>
          <w:rFonts w:hint="cs"/>
          <w:sz w:val="32"/>
          <w:szCs w:val="32"/>
          <w:rtl/>
        </w:rPr>
        <w:t xml:space="preserve"> ما أفاده العظماء (رض) في المنع </w:t>
      </w:r>
      <w:r w:rsidR="003F1C05">
        <w:rPr>
          <w:rFonts w:hint="cs"/>
          <w:sz w:val="32"/>
          <w:szCs w:val="32"/>
          <w:rtl/>
        </w:rPr>
        <w:t>مطلقاً ليس واضحاً.</w:t>
      </w:r>
    </w:p>
    <w:p w:rsidR="003D3D87" w:rsidRDefault="009735C0" w:rsidP="003D3D87">
      <w:pPr>
        <w:jc w:val="left"/>
        <w:rPr>
          <w:sz w:val="32"/>
          <w:szCs w:val="32"/>
          <w:rtl/>
        </w:rPr>
      </w:pPr>
      <w:r w:rsidRPr="00A6176E">
        <w:rPr>
          <w:rFonts w:hint="cs"/>
          <w:sz w:val="32"/>
          <w:szCs w:val="32"/>
          <w:rtl/>
        </w:rPr>
        <w:t xml:space="preserve"> </w:t>
      </w:r>
      <w:r w:rsidR="00276D37" w:rsidRPr="00A6176E">
        <w:rPr>
          <w:rFonts w:hint="cs"/>
          <w:sz w:val="32"/>
          <w:szCs w:val="32"/>
          <w:rtl/>
        </w:rPr>
        <w:t xml:space="preserve">يظهر من كلمات الأجلاء (رض) في الشاي والقهوة أنه من المأكول، </w:t>
      </w:r>
      <w:r w:rsidR="00811D1D">
        <w:rPr>
          <w:rFonts w:hint="cs"/>
          <w:sz w:val="32"/>
          <w:szCs w:val="32"/>
          <w:rtl/>
        </w:rPr>
        <w:t>و</w:t>
      </w:r>
      <w:r w:rsidR="0002680D" w:rsidRPr="00A6176E">
        <w:rPr>
          <w:rFonts w:hint="cs"/>
          <w:sz w:val="32"/>
          <w:szCs w:val="32"/>
          <w:rtl/>
        </w:rPr>
        <w:t xml:space="preserve">كل شيء يؤكل بحسب ذاته ووضعه، </w:t>
      </w:r>
      <w:r w:rsidR="00811D1D">
        <w:rPr>
          <w:rFonts w:hint="cs"/>
          <w:sz w:val="32"/>
          <w:szCs w:val="32"/>
          <w:rtl/>
        </w:rPr>
        <w:t>ف</w:t>
      </w:r>
      <w:r w:rsidR="0002680D" w:rsidRPr="00A6176E">
        <w:rPr>
          <w:rFonts w:hint="cs"/>
          <w:sz w:val="32"/>
          <w:szCs w:val="32"/>
          <w:rtl/>
        </w:rPr>
        <w:t xml:space="preserve">ورق الشاي بعد صب الماء والفوران مع الماء </w:t>
      </w:r>
      <w:r w:rsidR="00811D1D">
        <w:rPr>
          <w:rFonts w:hint="cs"/>
          <w:sz w:val="32"/>
          <w:szCs w:val="32"/>
          <w:rtl/>
        </w:rPr>
        <w:t>ت</w:t>
      </w:r>
      <w:r w:rsidR="0002680D" w:rsidRPr="00A6176E">
        <w:rPr>
          <w:rFonts w:hint="cs"/>
          <w:sz w:val="32"/>
          <w:szCs w:val="32"/>
          <w:rtl/>
        </w:rPr>
        <w:t xml:space="preserve">ستخرج </w:t>
      </w:r>
      <w:r w:rsidR="00811D1D">
        <w:rPr>
          <w:rFonts w:hint="cs"/>
          <w:sz w:val="32"/>
          <w:szCs w:val="32"/>
          <w:rtl/>
        </w:rPr>
        <w:t>ال</w:t>
      </w:r>
      <w:r w:rsidR="0002680D" w:rsidRPr="00A6176E">
        <w:rPr>
          <w:rFonts w:hint="cs"/>
          <w:sz w:val="32"/>
          <w:szCs w:val="32"/>
          <w:rtl/>
        </w:rPr>
        <w:t xml:space="preserve">فائدة من الورق ثم بعد ذلك </w:t>
      </w:r>
      <w:r w:rsidR="003D3D87" w:rsidRPr="00A6176E">
        <w:rPr>
          <w:rFonts w:hint="cs"/>
          <w:sz w:val="32"/>
          <w:szCs w:val="32"/>
          <w:rtl/>
        </w:rPr>
        <w:t xml:space="preserve">يرمى </w:t>
      </w:r>
      <w:r w:rsidR="0002680D" w:rsidRPr="00A6176E">
        <w:rPr>
          <w:rFonts w:hint="cs"/>
          <w:sz w:val="32"/>
          <w:szCs w:val="32"/>
          <w:rtl/>
        </w:rPr>
        <w:t>الورق</w:t>
      </w:r>
      <w:r w:rsidR="003D3D87">
        <w:rPr>
          <w:rFonts w:hint="cs"/>
          <w:sz w:val="32"/>
          <w:szCs w:val="32"/>
          <w:rtl/>
        </w:rPr>
        <w:t>.</w:t>
      </w:r>
    </w:p>
    <w:p w:rsidR="00133AF4" w:rsidRDefault="0002680D" w:rsidP="00133AF4">
      <w:pPr>
        <w:jc w:val="left"/>
        <w:rPr>
          <w:sz w:val="32"/>
          <w:szCs w:val="32"/>
          <w:rtl/>
        </w:rPr>
      </w:pPr>
      <w:r w:rsidRPr="00A6176E">
        <w:rPr>
          <w:rFonts w:hint="cs"/>
          <w:sz w:val="32"/>
          <w:szCs w:val="32"/>
          <w:rtl/>
        </w:rPr>
        <w:lastRenderedPageBreak/>
        <w:t xml:space="preserve"> كلام السيد مطلق، </w:t>
      </w:r>
      <w:r w:rsidR="003D3D87">
        <w:rPr>
          <w:rFonts w:hint="cs"/>
          <w:sz w:val="32"/>
          <w:szCs w:val="32"/>
          <w:rtl/>
        </w:rPr>
        <w:t xml:space="preserve">لم يفصل بين ورق الشاي </w:t>
      </w:r>
      <w:r w:rsidRPr="00A6176E">
        <w:rPr>
          <w:rFonts w:hint="cs"/>
          <w:sz w:val="32"/>
          <w:szCs w:val="32"/>
          <w:rtl/>
        </w:rPr>
        <w:t xml:space="preserve">قبل الطبخ وبعد الطبخ، </w:t>
      </w:r>
      <w:r w:rsidR="00DF08E1">
        <w:rPr>
          <w:rFonts w:hint="cs"/>
          <w:sz w:val="32"/>
          <w:szCs w:val="32"/>
          <w:rtl/>
        </w:rPr>
        <w:t xml:space="preserve">مع أنه </w:t>
      </w:r>
      <w:r w:rsidR="00E15BFF" w:rsidRPr="00A6176E">
        <w:rPr>
          <w:rFonts w:hint="cs"/>
          <w:sz w:val="32"/>
          <w:szCs w:val="32"/>
          <w:rtl/>
        </w:rPr>
        <w:t xml:space="preserve">في المسائل </w:t>
      </w:r>
      <w:r w:rsidR="00DF08E1">
        <w:rPr>
          <w:rFonts w:hint="cs"/>
          <w:sz w:val="32"/>
          <w:szCs w:val="32"/>
          <w:rtl/>
        </w:rPr>
        <w:t>الآتية</w:t>
      </w:r>
      <w:r w:rsidR="00E15BFF" w:rsidRPr="00A6176E">
        <w:rPr>
          <w:rFonts w:hint="cs"/>
          <w:sz w:val="32"/>
          <w:szCs w:val="32"/>
          <w:rtl/>
        </w:rPr>
        <w:t xml:space="preserve"> جوز السجود على قشر الحنطة وقشر الشعير واللوز والتمن ونحو ذلك بحيث ينفصل </w:t>
      </w:r>
      <w:r w:rsidR="00DF08E1">
        <w:rPr>
          <w:rFonts w:hint="cs"/>
          <w:sz w:val="32"/>
          <w:szCs w:val="32"/>
          <w:rtl/>
        </w:rPr>
        <w:t>ال</w:t>
      </w:r>
      <w:r w:rsidR="00E15BFF" w:rsidRPr="00A6176E">
        <w:rPr>
          <w:rFonts w:hint="cs"/>
          <w:sz w:val="32"/>
          <w:szCs w:val="32"/>
          <w:rtl/>
        </w:rPr>
        <w:t xml:space="preserve">لب </w:t>
      </w:r>
      <w:r w:rsidR="00133AF4">
        <w:rPr>
          <w:rFonts w:hint="cs"/>
          <w:sz w:val="32"/>
          <w:szCs w:val="32"/>
          <w:rtl/>
        </w:rPr>
        <w:t>ويبقى القشر، والحال أن</w:t>
      </w:r>
      <w:r w:rsidR="00E15BFF" w:rsidRPr="00A6176E">
        <w:rPr>
          <w:rFonts w:hint="cs"/>
          <w:sz w:val="32"/>
          <w:szCs w:val="32"/>
          <w:rtl/>
        </w:rPr>
        <w:t xml:space="preserve"> الشاي أيضاً مثل القشر</w:t>
      </w:r>
      <w:r w:rsidR="00133AF4">
        <w:rPr>
          <w:rFonts w:hint="cs"/>
          <w:sz w:val="32"/>
          <w:szCs w:val="32"/>
          <w:rtl/>
        </w:rPr>
        <w:t>.</w:t>
      </w:r>
    </w:p>
    <w:p w:rsidR="007340FC" w:rsidRDefault="00133AF4" w:rsidP="00133AF4">
      <w:pPr>
        <w:jc w:val="lef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فالإ</w:t>
      </w:r>
      <w:r w:rsidR="00F74492" w:rsidRPr="00A6176E">
        <w:rPr>
          <w:rFonts w:hint="cs"/>
          <w:sz w:val="32"/>
          <w:szCs w:val="32"/>
          <w:rtl/>
        </w:rPr>
        <w:t xml:space="preserve">مام صرح بحديث معتبر </w:t>
      </w:r>
      <w:r>
        <w:rPr>
          <w:rFonts w:hint="cs"/>
          <w:sz w:val="32"/>
          <w:szCs w:val="32"/>
          <w:rtl/>
        </w:rPr>
        <w:t>أن ال</w:t>
      </w:r>
      <w:r w:rsidRPr="00A6176E">
        <w:rPr>
          <w:rFonts w:hint="cs"/>
          <w:sz w:val="32"/>
          <w:szCs w:val="32"/>
          <w:rtl/>
        </w:rPr>
        <w:t xml:space="preserve">نبات </w:t>
      </w:r>
      <w:r>
        <w:rPr>
          <w:rFonts w:hint="cs"/>
          <w:sz w:val="32"/>
          <w:szCs w:val="32"/>
          <w:rtl/>
        </w:rPr>
        <w:t>إذا كان</w:t>
      </w:r>
      <w:r w:rsidR="00F74492" w:rsidRPr="00A6176E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غير مأ</w:t>
      </w:r>
      <w:r w:rsidR="00F74492" w:rsidRPr="00A6176E">
        <w:rPr>
          <w:rFonts w:hint="cs"/>
          <w:sz w:val="32"/>
          <w:szCs w:val="32"/>
          <w:rtl/>
        </w:rPr>
        <w:t xml:space="preserve">كول </w:t>
      </w:r>
      <w:r>
        <w:rPr>
          <w:rFonts w:hint="cs"/>
          <w:sz w:val="32"/>
          <w:szCs w:val="32"/>
          <w:rtl/>
        </w:rPr>
        <w:t>فيجوز السجود عليه و</w:t>
      </w:r>
      <w:r w:rsidR="00F74492" w:rsidRPr="00A6176E">
        <w:rPr>
          <w:rFonts w:hint="cs"/>
          <w:sz w:val="32"/>
          <w:szCs w:val="32"/>
          <w:rtl/>
        </w:rPr>
        <w:t xml:space="preserve">الشاي بعد الطبخ </w:t>
      </w:r>
      <w:r w:rsidR="007340FC">
        <w:rPr>
          <w:rFonts w:hint="cs"/>
          <w:sz w:val="32"/>
          <w:szCs w:val="32"/>
          <w:rtl/>
        </w:rPr>
        <w:t>غير مأكول.</w:t>
      </w:r>
    </w:p>
    <w:p w:rsidR="007340FC" w:rsidRDefault="00715AF2" w:rsidP="007340FC">
      <w:pPr>
        <w:jc w:val="left"/>
        <w:rPr>
          <w:sz w:val="32"/>
          <w:szCs w:val="32"/>
          <w:rtl/>
        </w:rPr>
      </w:pPr>
      <w:r w:rsidRPr="00A6176E">
        <w:rPr>
          <w:rFonts w:hint="cs"/>
          <w:sz w:val="32"/>
          <w:szCs w:val="32"/>
          <w:rtl/>
        </w:rPr>
        <w:t xml:space="preserve">والمشتقات تثبت للمتصف وللذات الموصوفة للحالة الفعلية، </w:t>
      </w:r>
      <w:r w:rsidR="007340FC">
        <w:rPr>
          <w:rFonts w:hint="cs"/>
          <w:sz w:val="32"/>
          <w:szCs w:val="32"/>
          <w:rtl/>
        </w:rPr>
        <w:t>أ</w:t>
      </w:r>
      <w:r w:rsidRPr="00A6176E">
        <w:rPr>
          <w:rFonts w:hint="cs"/>
          <w:sz w:val="32"/>
          <w:szCs w:val="32"/>
          <w:rtl/>
        </w:rPr>
        <w:t xml:space="preserve">ما إذا لم تكن </w:t>
      </w:r>
      <w:r w:rsidR="007340FC">
        <w:rPr>
          <w:rFonts w:hint="cs"/>
          <w:sz w:val="32"/>
          <w:szCs w:val="32"/>
          <w:rtl/>
        </w:rPr>
        <w:t>ال</w:t>
      </w:r>
      <w:r w:rsidRPr="00A6176E">
        <w:rPr>
          <w:rFonts w:hint="cs"/>
          <w:sz w:val="32"/>
          <w:szCs w:val="32"/>
          <w:rtl/>
        </w:rPr>
        <w:t xml:space="preserve">حالة فعلية، </w:t>
      </w:r>
      <w:r w:rsidR="007340FC">
        <w:rPr>
          <w:rFonts w:hint="cs"/>
          <w:sz w:val="32"/>
          <w:szCs w:val="32"/>
          <w:rtl/>
        </w:rPr>
        <w:t>ف</w:t>
      </w:r>
      <w:r w:rsidR="000B2FBB" w:rsidRPr="00A6176E">
        <w:rPr>
          <w:rFonts w:hint="cs"/>
          <w:sz w:val="32"/>
          <w:szCs w:val="32"/>
          <w:rtl/>
        </w:rPr>
        <w:t>لم</w:t>
      </w:r>
      <w:r w:rsidR="007340FC">
        <w:rPr>
          <w:rFonts w:hint="cs"/>
          <w:sz w:val="32"/>
          <w:szCs w:val="32"/>
          <w:rtl/>
        </w:rPr>
        <w:t xml:space="preserve"> تتوقف في السجود عليه؟</w:t>
      </w:r>
    </w:p>
    <w:p w:rsidR="007F3EAC" w:rsidRDefault="007F3EAC" w:rsidP="007F3EAC">
      <w:pPr>
        <w:jc w:val="lef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فكان</w:t>
      </w:r>
      <w:r w:rsidR="000B2FBB" w:rsidRPr="00A6176E">
        <w:rPr>
          <w:rFonts w:hint="cs"/>
          <w:sz w:val="32"/>
          <w:szCs w:val="32"/>
          <w:rtl/>
        </w:rPr>
        <w:t xml:space="preserve"> لابد من التقييد هنا، </w:t>
      </w:r>
      <w:r>
        <w:rPr>
          <w:rFonts w:hint="cs"/>
          <w:sz w:val="32"/>
          <w:szCs w:val="32"/>
          <w:rtl/>
        </w:rPr>
        <w:t>والتفصيل بين أوراقه قبل الطبخ وبعد الطبخ.</w:t>
      </w:r>
    </w:p>
    <w:p w:rsidR="001B05AD" w:rsidRDefault="000B2FBB" w:rsidP="003D5DBC">
      <w:pPr>
        <w:jc w:val="left"/>
        <w:rPr>
          <w:smallCaps/>
          <w:sz w:val="32"/>
          <w:szCs w:val="32"/>
          <w:rtl/>
        </w:rPr>
      </w:pPr>
      <w:r w:rsidRPr="00A6176E">
        <w:rPr>
          <w:rFonts w:hint="cs"/>
          <w:sz w:val="32"/>
          <w:szCs w:val="32"/>
          <w:rtl/>
        </w:rPr>
        <w:t>وسكوت العظيمين السيد ا</w:t>
      </w:r>
      <w:r w:rsidR="00F11B30">
        <w:rPr>
          <w:rFonts w:hint="cs"/>
          <w:sz w:val="32"/>
          <w:szCs w:val="32"/>
          <w:rtl/>
        </w:rPr>
        <w:t>لأعظم والسيد الحكيم (رض) أيضاً ي</w:t>
      </w:r>
      <w:r w:rsidRPr="00A6176E">
        <w:rPr>
          <w:rFonts w:hint="cs"/>
          <w:sz w:val="32"/>
          <w:szCs w:val="32"/>
          <w:rtl/>
        </w:rPr>
        <w:t>وجب تعجباً</w:t>
      </w:r>
      <w:r w:rsidR="00F11B30">
        <w:rPr>
          <w:rFonts w:hint="cs"/>
          <w:sz w:val="32"/>
          <w:szCs w:val="32"/>
          <w:rtl/>
        </w:rPr>
        <w:t>.</w:t>
      </w:r>
      <w:r w:rsidRPr="00A6176E">
        <w:rPr>
          <w:rFonts w:hint="cs"/>
          <w:sz w:val="32"/>
          <w:szCs w:val="32"/>
          <w:rtl/>
        </w:rPr>
        <w:t xml:space="preserve"> </w:t>
      </w:r>
    </w:p>
    <w:p w:rsidR="00AD7E06" w:rsidRDefault="003D5DBC" w:rsidP="00AD7E06">
      <w:pPr>
        <w:jc w:val="left"/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أما القهوة فلم</w:t>
      </w:r>
      <w:r w:rsidR="00DE3D6C" w:rsidRPr="00A6176E">
        <w:rPr>
          <w:rFonts w:hint="cs"/>
          <w:smallCaps/>
          <w:sz w:val="32"/>
          <w:szCs w:val="32"/>
          <w:rtl/>
        </w:rPr>
        <w:t xml:space="preserve"> </w:t>
      </w:r>
      <w:r>
        <w:rPr>
          <w:rFonts w:hint="cs"/>
          <w:smallCaps/>
          <w:sz w:val="32"/>
          <w:szCs w:val="32"/>
          <w:rtl/>
        </w:rPr>
        <w:t>ي</w:t>
      </w:r>
      <w:r w:rsidR="00DE3D6C" w:rsidRPr="00A6176E">
        <w:rPr>
          <w:rFonts w:hint="cs"/>
          <w:smallCaps/>
          <w:sz w:val="32"/>
          <w:szCs w:val="32"/>
          <w:rtl/>
        </w:rPr>
        <w:t xml:space="preserve">فسر (رض) ما هو المقصود </w:t>
      </w:r>
      <w:r>
        <w:rPr>
          <w:rFonts w:hint="cs"/>
          <w:smallCaps/>
          <w:sz w:val="32"/>
          <w:szCs w:val="32"/>
          <w:rtl/>
        </w:rPr>
        <w:t xml:space="preserve">منها </w:t>
      </w:r>
      <w:r w:rsidR="00DE3D6C" w:rsidRPr="00A6176E">
        <w:rPr>
          <w:rFonts w:hint="cs"/>
          <w:smallCaps/>
          <w:sz w:val="32"/>
          <w:szCs w:val="32"/>
          <w:rtl/>
        </w:rPr>
        <w:t>هل هو ورق القهوة أو نفس حبات القهوة</w:t>
      </w:r>
      <w:r w:rsidR="00AD7E06">
        <w:rPr>
          <w:rFonts w:hint="cs"/>
          <w:smallCaps/>
          <w:sz w:val="32"/>
          <w:szCs w:val="32"/>
          <w:rtl/>
        </w:rPr>
        <w:t>(البنّ)</w:t>
      </w:r>
      <w:r w:rsidR="00DE3D6C" w:rsidRPr="00A6176E">
        <w:rPr>
          <w:rFonts w:hint="cs"/>
          <w:smallCaps/>
          <w:sz w:val="32"/>
          <w:szCs w:val="32"/>
          <w:rtl/>
        </w:rPr>
        <w:t xml:space="preserve">، </w:t>
      </w:r>
      <w:r w:rsidR="00AD7E06">
        <w:rPr>
          <w:rFonts w:hint="cs"/>
          <w:smallCaps/>
          <w:sz w:val="32"/>
          <w:szCs w:val="32"/>
          <w:rtl/>
        </w:rPr>
        <w:t>و</w:t>
      </w:r>
      <w:r w:rsidR="00DE3D6C" w:rsidRPr="00A6176E">
        <w:rPr>
          <w:rFonts w:hint="cs"/>
          <w:smallCaps/>
          <w:sz w:val="32"/>
          <w:szCs w:val="32"/>
          <w:rtl/>
        </w:rPr>
        <w:t>كلامه حسب تخيلي والعلم عند الل</w:t>
      </w:r>
      <w:r w:rsidR="00AD7E06">
        <w:rPr>
          <w:rFonts w:hint="cs"/>
          <w:smallCaps/>
          <w:sz w:val="32"/>
          <w:szCs w:val="32"/>
          <w:rtl/>
        </w:rPr>
        <w:t>ه وعند الراسخون مجمل وغير واضح.</w:t>
      </w:r>
    </w:p>
    <w:p w:rsidR="003D5DBC" w:rsidRDefault="00AD7E06" w:rsidP="00AD7E06">
      <w:pPr>
        <w:jc w:val="left"/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 xml:space="preserve">نعم، </w:t>
      </w:r>
      <w:r w:rsidR="008A3F4A" w:rsidRPr="00A6176E">
        <w:rPr>
          <w:rFonts w:hint="cs"/>
          <w:smallCaps/>
          <w:sz w:val="32"/>
          <w:szCs w:val="32"/>
          <w:rtl/>
        </w:rPr>
        <w:t>كلمة القهوة معطوفة عل</w:t>
      </w:r>
      <w:r w:rsidR="00E00AE3" w:rsidRPr="00A6176E">
        <w:rPr>
          <w:rFonts w:hint="cs"/>
          <w:smallCaps/>
          <w:sz w:val="32"/>
          <w:szCs w:val="32"/>
          <w:rtl/>
        </w:rPr>
        <w:t xml:space="preserve">ى الشاي، </w:t>
      </w:r>
      <w:r>
        <w:rPr>
          <w:rFonts w:hint="cs"/>
          <w:smallCaps/>
          <w:sz w:val="32"/>
          <w:szCs w:val="32"/>
          <w:rtl/>
        </w:rPr>
        <w:t xml:space="preserve">وقد </w:t>
      </w:r>
      <w:r w:rsidR="00E00AE3" w:rsidRPr="00A6176E">
        <w:rPr>
          <w:rFonts w:hint="cs"/>
          <w:smallCaps/>
          <w:sz w:val="32"/>
          <w:szCs w:val="32"/>
          <w:rtl/>
        </w:rPr>
        <w:t>قال ورق الشاي والقهوة</w:t>
      </w:r>
      <w:r w:rsidR="008A3F4A" w:rsidRPr="00A6176E">
        <w:rPr>
          <w:rFonts w:hint="cs"/>
          <w:smallCaps/>
          <w:sz w:val="32"/>
          <w:szCs w:val="32"/>
          <w:rtl/>
        </w:rPr>
        <w:t>،</w:t>
      </w:r>
      <w:r w:rsidR="00E00AE3" w:rsidRPr="00A6176E">
        <w:rPr>
          <w:rFonts w:hint="cs"/>
          <w:smallCaps/>
          <w:sz w:val="32"/>
          <w:szCs w:val="32"/>
          <w:rtl/>
        </w:rPr>
        <w:t xml:space="preserve"> </w:t>
      </w:r>
      <w:r>
        <w:rPr>
          <w:rFonts w:hint="cs"/>
          <w:smallCaps/>
          <w:sz w:val="32"/>
          <w:szCs w:val="32"/>
          <w:rtl/>
        </w:rPr>
        <w:t>فيحتمل أن المقصود ورق الشاي اعتماداً على العطف</w:t>
      </w:r>
      <w:r w:rsidR="00870BAB">
        <w:rPr>
          <w:rFonts w:hint="cs"/>
          <w:smallCaps/>
          <w:sz w:val="32"/>
          <w:szCs w:val="32"/>
          <w:rtl/>
        </w:rPr>
        <w:t>، فيكون حاله حال ورق الشاي</w:t>
      </w:r>
      <w:r>
        <w:rPr>
          <w:rFonts w:hint="cs"/>
          <w:smallCaps/>
          <w:sz w:val="32"/>
          <w:szCs w:val="32"/>
          <w:rtl/>
        </w:rPr>
        <w:t>.</w:t>
      </w:r>
    </w:p>
    <w:p w:rsidR="00870BAB" w:rsidRDefault="00A75854" w:rsidP="003D5DBC">
      <w:pPr>
        <w:jc w:val="left"/>
        <w:rPr>
          <w:smallCaps/>
          <w:sz w:val="32"/>
          <w:szCs w:val="32"/>
          <w:rtl/>
        </w:rPr>
      </w:pPr>
      <w:r w:rsidRPr="00A6176E">
        <w:rPr>
          <w:rFonts w:hint="cs"/>
          <w:smallCaps/>
          <w:sz w:val="32"/>
          <w:szCs w:val="32"/>
          <w:rtl/>
        </w:rPr>
        <w:t xml:space="preserve"> </w:t>
      </w:r>
      <w:r w:rsidR="003D5DBC">
        <w:rPr>
          <w:rFonts w:hint="cs"/>
          <w:smallCaps/>
          <w:sz w:val="32"/>
          <w:szCs w:val="32"/>
          <w:rtl/>
        </w:rPr>
        <w:t>أ</w:t>
      </w:r>
      <w:r w:rsidR="003D5DBC" w:rsidRPr="00A6176E">
        <w:rPr>
          <w:rFonts w:hint="cs"/>
          <w:smallCaps/>
          <w:sz w:val="32"/>
          <w:szCs w:val="32"/>
          <w:rtl/>
        </w:rPr>
        <w:t xml:space="preserve">ما </w:t>
      </w:r>
      <w:r w:rsidR="00870BAB">
        <w:rPr>
          <w:rFonts w:hint="cs"/>
          <w:smallCaps/>
          <w:sz w:val="32"/>
          <w:szCs w:val="32"/>
          <w:rtl/>
        </w:rPr>
        <w:t xml:space="preserve">نفس حبات </w:t>
      </w:r>
      <w:r w:rsidR="003D5DBC" w:rsidRPr="00A6176E">
        <w:rPr>
          <w:rFonts w:hint="cs"/>
          <w:smallCaps/>
          <w:sz w:val="32"/>
          <w:szCs w:val="32"/>
          <w:rtl/>
        </w:rPr>
        <w:t xml:space="preserve">القهوة فهو من المأكول </w:t>
      </w:r>
      <w:r w:rsidR="00870BAB">
        <w:rPr>
          <w:rFonts w:hint="cs"/>
          <w:smallCaps/>
          <w:sz w:val="32"/>
          <w:szCs w:val="32"/>
          <w:rtl/>
        </w:rPr>
        <w:t xml:space="preserve">وعليه </w:t>
      </w:r>
      <w:r w:rsidR="003D5DBC" w:rsidRPr="00A6176E">
        <w:rPr>
          <w:rFonts w:hint="cs"/>
          <w:smallCaps/>
          <w:sz w:val="32"/>
          <w:szCs w:val="32"/>
          <w:rtl/>
        </w:rPr>
        <w:t>فالتوقف في السجود</w:t>
      </w:r>
      <w:r w:rsidR="00870BAB">
        <w:rPr>
          <w:rFonts w:hint="cs"/>
          <w:smallCaps/>
          <w:sz w:val="32"/>
          <w:szCs w:val="32"/>
          <w:rtl/>
        </w:rPr>
        <w:t xml:space="preserve"> عليها</w:t>
      </w:r>
      <w:r w:rsidR="003D5DBC" w:rsidRPr="00A6176E">
        <w:rPr>
          <w:rFonts w:hint="cs"/>
          <w:smallCaps/>
          <w:sz w:val="32"/>
          <w:szCs w:val="32"/>
          <w:rtl/>
        </w:rPr>
        <w:t xml:space="preserve"> لا معنى له بل يمنع من السجود على القهوة، غاية ما هناك </w:t>
      </w:r>
      <w:r w:rsidR="003D5DBC">
        <w:rPr>
          <w:rFonts w:hint="cs"/>
          <w:smallCaps/>
          <w:sz w:val="32"/>
          <w:szCs w:val="32"/>
          <w:rtl/>
        </w:rPr>
        <w:t>أنها مثل الحنطة تؤكل بعدما ت</w:t>
      </w:r>
      <w:r w:rsidR="003D5DBC" w:rsidRPr="00A6176E">
        <w:rPr>
          <w:rFonts w:hint="cs"/>
          <w:smallCaps/>
          <w:sz w:val="32"/>
          <w:szCs w:val="32"/>
          <w:rtl/>
        </w:rPr>
        <w:t>طبخ و</w:t>
      </w:r>
      <w:r w:rsidR="003D5DBC">
        <w:rPr>
          <w:rFonts w:hint="cs"/>
          <w:smallCaps/>
          <w:sz w:val="32"/>
          <w:szCs w:val="32"/>
          <w:rtl/>
        </w:rPr>
        <w:t>تطحن أولاً.</w:t>
      </w:r>
    </w:p>
    <w:p w:rsidR="008A4605" w:rsidRDefault="00A75854" w:rsidP="008A4605">
      <w:pPr>
        <w:jc w:val="left"/>
        <w:rPr>
          <w:smallCaps/>
          <w:sz w:val="32"/>
          <w:szCs w:val="32"/>
          <w:rtl/>
        </w:rPr>
      </w:pPr>
      <w:r w:rsidRPr="00A6176E">
        <w:rPr>
          <w:rFonts w:hint="cs"/>
          <w:smallCaps/>
          <w:sz w:val="32"/>
          <w:szCs w:val="32"/>
          <w:rtl/>
        </w:rPr>
        <w:t>مع أن السيد اليزدي</w:t>
      </w:r>
      <w:r w:rsidR="008A4605">
        <w:rPr>
          <w:rFonts w:hint="cs"/>
          <w:smallCaps/>
          <w:sz w:val="32"/>
          <w:szCs w:val="32"/>
          <w:rtl/>
        </w:rPr>
        <w:t xml:space="preserve"> رجل دقيق جداً في صياغة العبارة</w:t>
      </w:r>
      <w:r w:rsidRPr="00A6176E">
        <w:rPr>
          <w:rFonts w:hint="cs"/>
          <w:smallCaps/>
          <w:sz w:val="32"/>
          <w:szCs w:val="32"/>
          <w:rtl/>
        </w:rPr>
        <w:t>،</w:t>
      </w:r>
      <w:r w:rsidR="008A4605">
        <w:rPr>
          <w:rFonts w:hint="cs"/>
          <w:smallCaps/>
          <w:sz w:val="32"/>
          <w:szCs w:val="32"/>
          <w:rtl/>
        </w:rPr>
        <w:t xml:space="preserve"> لكني</w:t>
      </w:r>
      <w:r w:rsidRPr="00A6176E">
        <w:rPr>
          <w:rFonts w:hint="cs"/>
          <w:smallCaps/>
          <w:sz w:val="32"/>
          <w:szCs w:val="32"/>
          <w:rtl/>
        </w:rPr>
        <w:t xml:space="preserve"> لست </w:t>
      </w:r>
      <w:r w:rsidR="008A4605">
        <w:rPr>
          <w:rFonts w:hint="cs"/>
          <w:smallCaps/>
          <w:sz w:val="32"/>
          <w:szCs w:val="32"/>
          <w:rtl/>
        </w:rPr>
        <w:t>أ</w:t>
      </w:r>
      <w:r w:rsidRPr="00A6176E">
        <w:rPr>
          <w:rFonts w:hint="cs"/>
          <w:smallCaps/>
          <w:sz w:val="32"/>
          <w:szCs w:val="32"/>
          <w:rtl/>
        </w:rPr>
        <w:t xml:space="preserve">دري كيف </w:t>
      </w:r>
      <w:r w:rsidR="008A4605">
        <w:rPr>
          <w:rFonts w:hint="cs"/>
          <w:smallCaps/>
          <w:sz w:val="32"/>
          <w:szCs w:val="32"/>
          <w:rtl/>
        </w:rPr>
        <w:t>أجمل عبارته هنا.</w:t>
      </w:r>
    </w:p>
    <w:p w:rsidR="00037A94" w:rsidRDefault="00A75854" w:rsidP="00037A94">
      <w:pPr>
        <w:jc w:val="left"/>
        <w:rPr>
          <w:smallCaps/>
          <w:sz w:val="32"/>
          <w:szCs w:val="32"/>
          <w:rtl/>
        </w:rPr>
      </w:pPr>
      <w:r w:rsidRPr="00A6176E">
        <w:rPr>
          <w:rFonts w:hint="cs"/>
          <w:smallCaps/>
          <w:sz w:val="32"/>
          <w:szCs w:val="32"/>
          <w:rtl/>
        </w:rPr>
        <w:t xml:space="preserve">ثم بعد ذلك </w:t>
      </w:r>
      <w:r w:rsidR="008A4605">
        <w:rPr>
          <w:rFonts w:hint="cs"/>
          <w:smallCaps/>
          <w:sz w:val="32"/>
          <w:szCs w:val="32"/>
          <w:rtl/>
        </w:rPr>
        <w:t>ذكر</w:t>
      </w:r>
      <w:r w:rsidRPr="00A6176E">
        <w:rPr>
          <w:rFonts w:hint="cs"/>
          <w:smallCaps/>
          <w:sz w:val="32"/>
          <w:szCs w:val="32"/>
          <w:rtl/>
        </w:rPr>
        <w:t xml:space="preserve"> </w:t>
      </w:r>
      <w:proofErr w:type="spellStart"/>
      <w:r w:rsidRPr="00A6176E">
        <w:rPr>
          <w:rFonts w:hint="cs"/>
          <w:smallCaps/>
          <w:sz w:val="32"/>
          <w:szCs w:val="32"/>
          <w:rtl/>
        </w:rPr>
        <w:t>الترياك</w:t>
      </w:r>
      <w:proofErr w:type="spellEnd"/>
      <w:r w:rsidRPr="00A6176E">
        <w:rPr>
          <w:rFonts w:hint="cs"/>
          <w:smallCaps/>
          <w:sz w:val="32"/>
          <w:szCs w:val="32"/>
          <w:rtl/>
        </w:rPr>
        <w:t xml:space="preserve">، </w:t>
      </w:r>
      <w:r w:rsidR="008A4605">
        <w:rPr>
          <w:rFonts w:hint="cs"/>
          <w:smallCaps/>
          <w:sz w:val="32"/>
          <w:szCs w:val="32"/>
          <w:rtl/>
        </w:rPr>
        <w:t>وهو</w:t>
      </w:r>
      <w:r w:rsidRPr="00A6176E">
        <w:rPr>
          <w:rFonts w:hint="cs"/>
          <w:smallCaps/>
          <w:sz w:val="32"/>
          <w:szCs w:val="32"/>
          <w:rtl/>
        </w:rPr>
        <w:t xml:space="preserve"> حسبما ذكر بعض المختصين أنه </w:t>
      </w:r>
      <w:r w:rsidR="00037A94">
        <w:rPr>
          <w:rFonts w:hint="cs"/>
          <w:smallCaps/>
          <w:sz w:val="32"/>
          <w:szCs w:val="32"/>
          <w:rtl/>
        </w:rPr>
        <w:t>نبات ت</w:t>
      </w:r>
      <w:r w:rsidRPr="00A6176E">
        <w:rPr>
          <w:rFonts w:hint="cs"/>
          <w:smallCaps/>
          <w:sz w:val="32"/>
          <w:szCs w:val="32"/>
          <w:rtl/>
        </w:rPr>
        <w:t xml:space="preserve">ؤخذ </w:t>
      </w:r>
      <w:r w:rsidR="00037A94">
        <w:rPr>
          <w:rFonts w:hint="cs"/>
          <w:smallCaps/>
          <w:sz w:val="32"/>
          <w:szCs w:val="32"/>
          <w:rtl/>
        </w:rPr>
        <w:t>عصارته وتستخدم للسموم.</w:t>
      </w:r>
    </w:p>
    <w:p w:rsidR="00037A94" w:rsidRDefault="00037A94" w:rsidP="00037A94">
      <w:pPr>
        <w:jc w:val="left"/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ولكن ل</w:t>
      </w:r>
      <w:r w:rsidR="00A75854" w:rsidRPr="00A6176E">
        <w:rPr>
          <w:rFonts w:hint="cs"/>
          <w:smallCaps/>
          <w:sz w:val="32"/>
          <w:szCs w:val="32"/>
          <w:rtl/>
        </w:rPr>
        <w:t>م أفتى السيد الأعظم والحكيم بعدم جواز ال</w:t>
      </w:r>
      <w:r>
        <w:rPr>
          <w:rFonts w:hint="cs"/>
          <w:smallCaps/>
          <w:sz w:val="32"/>
          <w:szCs w:val="32"/>
          <w:rtl/>
        </w:rPr>
        <w:t>سجود عليه؟</w:t>
      </w:r>
    </w:p>
    <w:p w:rsidR="00B55688" w:rsidRDefault="00037A94" w:rsidP="00B55688">
      <w:pPr>
        <w:jc w:val="left"/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السيد الأعظم يقول إ</w:t>
      </w:r>
      <w:r w:rsidR="001A5FBC" w:rsidRPr="00A6176E">
        <w:rPr>
          <w:rFonts w:hint="cs"/>
          <w:smallCaps/>
          <w:sz w:val="32"/>
          <w:szCs w:val="32"/>
          <w:rtl/>
        </w:rPr>
        <w:t>نه ي</w:t>
      </w:r>
      <w:r>
        <w:rPr>
          <w:rFonts w:hint="cs"/>
          <w:smallCaps/>
          <w:sz w:val="32"/>
          <w:szCs w:val="32"/>
          <w:rtl/>
        </w:rPr>
        <w:t>خرج عن</w:t>
      </w:r>
      <w:r w:rsidR="001A5FBC" w:rsidRPr="00A6176E">
        <w:rPr>
          <w:rFonts w:hint="cs"/>
          <w:smallCaps/>
          <w:sz w:val="32"/>
          <w:szCs w:val="32"/>
          <w:rtl/>
        </w:rPr>
        <w:t xml:space="preserve"> النبات بعد </w:t>
      </w:r>
      <w:r w:rsidR="00B55688">
        <w:rPr>
          <w:rFonts w:hint="cs"/>
          <w:smallCaps/>
          <w:sz w:val="32"/>
          <w:szCs w:val="32"/>
          <w:rtl/>
        </w:rPr>
        <w:t>ال</w:t>
      </w:r>
      <w:r w:rsidR="001A5FBC" w:rsidRPr="00A6176E">
        <w:rPr>
          <w:rFonts w:hint="cs"/>
          <w:smallCaps/>
          <w:sz w:val="32"/>
          <w:szCs w:val="32"/>
          <w:rtl/>
        </w:rPr>
        <w:t>عمليات</w:t>
      </w:r>
      <w:r w:rsidR="00B55688">
        <w:rPr>
          <w:rFonts w:hint="cs"/>
          <w:smallCaps/>
          <w:sz w:val="32"/>
          <w:szCs w:val="32"/>
          <w:rtl/>
        </w:rPr>
        <w:t xml:space="preserve"> التي تجري عليه.</w:t>
      </w:r>
    </w:p>
    <w:p w:rsidR="00B55688" w:rsidRDefault="001A5FBC" w:rsidP="00B55688">
      <w:pPr>
        <w:jc w:val="left"/>
        <w:rPr>
          <w:smallCaps/>
          <w:sz w:val="32"/>
          <w:szCs w:val="32"/>
          <w:rtl/>
        </w:rPr>
      </w:pPr>
      <w:r w:rsidRPr="00A6176E">
        <w:rPr>
          <w:rFonts w:hint="cs"/>
          <w:smallCaps/>
          <w:sz w:val="32"/>
          <w:szCs w:val="32"/>
          <w:rtl/>
        </w:rPr>
        <w:lastRenderedPageBreak/>
        <w:t xml:space="preserve"> </w:t>
      </w:r>
      <w:r w:rsidR="00B55688">
        <w:rPr>
          <w:rFonts w:hint="cs"/>
          <w:smallCaps/>
          <w:sz w:val="32"/>
          <w:szCs w:val="32"/>
          <w:rtl/>
        </w:rPr>
        <w:t>ولكنه</w:t>
      </w:r>
      <w:r w:rsidRPr="00A6176E">
        <w:rPr>
          <w:rFonts w:hint="cs"/>
          <w:smallCaps/>
          <w:sz w:val="32"/>
          <w:szCs w:val="32"/>
          <w:rtl/>
        </w:rPr>
        <w:t xml:space="preserve"> ورق أيضاً </w:t>
      </w:r>
      <w:r w:rsidR="00B55688">
        <w:rPr>
          <w:rFonts w:hint="cs"/>
          <w:smallCaps/>
          <w:sz w:val="32"/>
          <w:szCs w:val="32"/>
          <w:rtl/>
        </w:rPr>
        <w:t>و</w:t>
      </w:r>
      <w:r w:rsidRPr="00A6176E">
        <w:rPr>
          <w:rFonts w:hint="cs"/>
          <w:smallCaps/>
          <w:sz w:val="32"/>
          <w:szCs w:val="32"/>
          <w:rtl/>
        </w:rPr>
        <w:t xml:space="preserve">يصدق </w:t>
      </w:r>
      <w:r w:rsidR="00B55688">
        <w:rPr>
          <w:rFonts w:hint="cs"/>
          <w:smallCaps/>
          <w:sz w:val="32"/>
          <w:szCs w:val="32"/>
          <w:rtl/>
        </w:rPr>
        <w:t xml:space="preserve">عليه أنه </w:t>
      </w:r>
      <w:r w:rsidRPr="00A6176E">
        <w:rPr>
          <w:rFonts w:hint="cs"/>
          <w:smallCaps/>
          <w:sz w:val="32"/>
          <w:szCs w:val="32"/>
          <w:rtl/>
        </w:rPr>
        <w:t xml:space="preserve">من </w:t>
      </w:r>
      <w:r w:rsidR="00B55688">
        <w:rPr>
          <w:rFonts w:hint="cs"/>
          <w:smallCaps/>
          <w:sz w:val="32"/>
          <w:szCs w:val="32"/>
          <w:rtl/>
        </w:rPr>
        <w:t>ال</w:t>
      </w:r>
      <w:r w:rsidRPr="00A6176E">
        <w:rPr>
          <w:rFonts w:hint="cs"/>
          <w:smallCaps/>
          <w:sz w:val="32"/>
          <w:szCs w:val="32"/>
          <w:rtl/>
        </w:rPr>
        <w:t xml:space="preserve">نبات </w:t>
      </w:r>
      <w:r w:rsidR="00B55688">
        <w:rPr>
          <w:rFonts w:hint="cs"/>
          <w:smallCaps/>
          <w:sz w:val="32"/>
          <w:szCs w:val="32"/>
          <w:rtl/>
        </w:rPr>
        <w:t xml:space="preserve">حتى </w:t>
      </w:r>
      <w:r w:rsidRPr="00A6176E">
        <w:rPr>
          <w:rFonts w:hint="cs"/>
          <w:smallCaps/>
          <w:sz w:val="32"/>
          <w:szCs w:val="32"/>
          <w:rtl/>
        </w:rPr>
        <w:t xml:space="preserve">بعد </w:t>
      </w:r>
      <w:r w:rsidR="00B55688">
        <w:rPr>
          <w:rFonts w:hint="cs"/>
          <w:smallCaps/>
          <w:sz w:val="32"/>
          <w:szCs w:val="32"/>
          <w:rtl/>
        </w:rPr>
        <w:t xml:space="preserve">تلك </w:t>
      </w:r>
      <w:r w:rsidRPr="00A6176E">
        <w:rPr>
          <w:rFonts w:hint="cs"/>
          <w:smallCaps/>
          <w:sz w:val="32"/>
          <w:szCs w:val="32"/>
          <w:rtl/>
        </w:rPr>
        <w:t xml:space="preserve">العمليات، </w:t>
      </w:r>
      <w:r w:rsidR="00B55688">
        <w:rPr>
          <w:rFonts w:hint="cs"/>
          <w:smallCaps/>
          <w:sz w:val="32"/>
          <w:szCs w:val="32"/>
          <w:rtl/>
        </w:rPr>
        <w:t xml:space="preserve">مع أنه </w:t>
      </w:r>
      <w:r w:rsidRPr="00A6176E">
        <w:rPr>
          <w:rFonts w:hint="cs"/>
          <w:smallCaps/>
          <w:sz w:val="32"/>
          <w:szCs w:val="32"/>
          <w:rtl/>
        </w:rPr>
        <w:t xml:space="preserve">هناك </w:t>
      </w:r>
      <w:r w:rsidR="00B55688">
        <w:rPr>
          <w:rFonts w:hint="cs"/>
          <w:smallCaps/>
          <w:sz w:val="32"/>
          <w:szCs w:val="32"/>
          <w:rtl/>
        </w:rPr>
        <w:t>أفتى</w:t>
      </w:r>
      <w:r w:rsidRPr="00A6176E">
        <w:rPr>
          <w:rFonts w:hint="cs"/>
          <w:smallCaps/>
          <w:sz w:val="32"/>
          <w:szCs w:val="32"/>
          <w:rtl/>
        </w:rPr>
        <w:t xml:space="preserve"> بجواز السجود على الورق وأما هنا في </w:t>
      </w:r>
      <w:proofErr w:type="spellStart"/>
      <w:r w:rsidRPr="00A6176E">
        <w:rPr>
          <w:rFonts w:hint="cs"/>
          <w:smallCaps/>
          <w:sz w:val="32"/>
          <w:szCs w:val="32"/>
          <w:rtl/>
        </w:rPr>
        <w:t>الترياك</w:t>
      </w:r>
      <w:proofErr w:type="spellEnd"/>
      <w:r w:rsidRPr="00A6176E">
        <w:rPr>
          <w:rFonts w:hint="cs"/>
          <w:smallCaps/>
          <w:sz w:val="32"/>
          <w:szCs w:val="32"/>
          <w:rtl/>
        </w:rPr>
        <w:t xml:space="preserve"> </w:t>
      </w:r>
      <w:r w:rsidR="00B55688">
        <w:rPr>
          <w:rFonts w:hint="cs"/>
          <w:smallCaps/>
          <w:sz w:val="32"/>
          <w:szCs w:val="32"/>
          <w:rtl/>
        </w:rPr>
        <w:t>فلا!</w:t>
      </w:r>
    </w:p>
    <w:p w:rsidR="00527A21" w:rsidRPr="00A6176E" w:rsidRDefault="00DB410C" w:rsidP="00844B75">
      <w:pPr>
        <w:jc w:val="left"/>
        <w:rPr>
          <w:smallCaps/>
          <w:sz w:val="32"/>
          <w:szCs w:val="32"/>
        </w:rPr>
      </w:pPr>
      <w:r w:rsidRPr="00A6176E">
        <w:rPr>
          <w:rFonts w:hint="cs"/>
          <w:smallCaps/>
          <w:sz w:val="32"/>
          <w:szCs w:val="32"/>
          <w:rtl/>
        </w:rPr>
        <w:t>فعليه ما أفاد</w:t>
      </w:r>
      <w:r w:rsidR="00844B75">
        <w:rPr>
          <w:rFonts w:hint="cs"/>
          <w:smallCaps/>
          <w:sz w:val="32"/>
          <w:szCs w:val="32"/>
          <w:rtl/>
        </w:rPr>
        <w:t>ه</w:t>
      </w:r>
      <w:r w:rsidRPr="00A6176E">
        <w:rPr>
          <w:rFonts w:hint="cs"/>
          <w:smallCaps/>
          <w:sz w:val="32"/>
          <w:szCs w:val="32"/>
          <w:rtl/>
        </w:rPr>
        <w:t xml:space="preserve"> الأجلاء في المقام غير واضح، وللكلام تتمة في</w:t>
      </w:r>
      <w:r w:rsidR="00844B75">
        <w:rPr>
          <w:rFonts w:hint="cs"/>
          <w:smallCaps/>
          <w:sz w:val="32"/>
          <w:szCs w:val="32"/>
          <w:rtl/>
        </w:rPr>
        <w:t xml:space="preserve"> خدمتكم إن شاء الله، والحمد لله رب العالمين.</w:t>
      </w:r>
    </w:p>
    <w:sectPr w:rsidR="00527A21" w:rsidRPr="00A6176E" w:rsidSect="00A0785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A21"/>
    <w:rsid w:val="0002680D"/>
    <w:rsid w:val="00037A94"/>
    <w:rsid w:val="000555A6"/>
    <w:rsid w:val="000B2FBB"/>
    <w:rsid w:val="00133AF4"/>
    <w:rsid w:val="001A5FBC"/>
    <w:rsid w:val="001B05AD"/>
    <w:rsid w:val="00225962"/>
    <w:rsid w:val="00276D37"/>
    <w:rsid w:val="002B0583"/>
    <w:rsid w:val="003279FB"/>
    <w:rsid w:val="00396ABC"/>
    <w:rsid w:val="003D3D87"/>
    <w:rsid w:val="003D5DBC"/>
    <w:rsid w:val="003F1C05"/>
    <w:rsid w:val="00484B42"/>
    <w:rsid w:val="00527A21"/>
    <w:rsid w:val="00624AA9"/>
    <w:rsid w:val="006454E9"/>
    <w:rsid w:val="00662A5A"/>
    <w:rsid w:val="00715AF2"/>
    <w:rsid w:val="007340FC"/>
    <w:rsid w:val="007B70B3"/>
    <w:rsid w:val="007F0DEC"/>
    <w:rsid w:val="007F3EAC"/>
    <w:rsid w:val="00811D1D"/>
    <w:rsid w:val="008359AE"/>
    <w:rsid w:val="00844B75"/>
    <w:rsid w:val="008565D6"/>
    <w:rsid w:val="00870BAB"/>
    <w:rsid w:val="00876C65"/>
    <w:rsid w:val="00882A8E"/>
    <w:rsid w:val="008862D0"/>
    <w:rsid w:val="0088636A"/>
    <w:rsid w:val="008A3F4A"/>
    <w:rsid w:val="008A4605"/>
    <w:rsid w:val="008E2E04"/>
    <w:rsid w:val="00933BA8"/>
    <w:rsid w:val="00961932"/>
    <w:rsid w:val="009735C0"/>
    <w:rsid w:val="00992FA8"/>
    <w:rsid w:val="00996096"/>
    <w:rsid w:val="00997CEA"/>
    <w:rsid w:val="009B4FC9"/>
    <w:rsid w:val="00A07852"/>
    <w:rsid w:val="00A6176E"/>
    <w:rsid w:val="00A75854"/>
    <w:rsid w:val="00AD7E06"/>
    <w:rsid w:val="00AE625E"/>
    <w:rsid w:val="00AF25E2"/>
    <w:rsid w:val="00B55688"/>
    <w:rsid w:val="00B57DC7"/>
    <w:rsid w:val="00BC25F6"/>
    <w:rsid w:val="00C21BA7"/>
    <w:rsid w:val="00C73ADE"/>
    <w:rsid w:val="00DB410C"/>
    <w:rsid w:val="00DE3D6C"/>
    <w:rsid w:val="00DF08E1"/>
    <w:rsid w:val="00E00AE3"/>
    <w:rsid w:val="00E1010B"/>
    <w:rsid w:val="00E15BFF"/>
    <w:rsid w:val="00E277D2"/>
    <w:rsid w:val="00E27EA7"/>
    <w:rsid w:val="00E81E0E"/>
    <w:rsid w:val="00EA234C"/>
    <w:rsid w:val="00EC3AE5"/>
    <w:rsid w:val="00ED2A40"/>
    <w:rsid w:val="00F11B30"/>
    <w:rsid w:val="00F32171"/>
    <w:rsid w:val="00F429CB"/>
    <w:rsid w:val="00F74492"/>
    <w:rsid w:val="00FA2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34C"/>
    <w:pPr>
      <w:bidi/>
      <w:spacing w:before="120" w:after="60" w:line="360" w:lineRule="auto"/>
      <w:ind w:firstLine="397"/>
      <w:jc w:val="both"/>
    </w:pPr>
    <w:rPr>
      <w:rFonts w:ascii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E27EA7"/>
    <w:pPr>
      <w:keepNext/>
      <w:keepLines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z w:val="28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A234C"/>
    <w:pPr>
      <w:keepNext/>
      <w:keepLines/>
      <w:spacing w:before="360" w:after="0"/>
      <w:jc w:val="left"/>
      <w:outlineLvl w:val="1"/>
    </w:pPr>
    <w:rPr>
      <w:rFonts w:asciiTheme="majorHAnsi" w:eastAsiaTheme="majorEastAsia" w:hAnsiTheme="majorHAnsi"/>
      <w:b/>
      <w:bCs/>
      <w:color w:val="000000" w:themeColor="text1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27EA7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A234C"/>
    <w:rPr>
      <w:rFonts w:asciiTheme="majorHAnsi" w:eastAsiaTheme="majorEastAsia" w:hAnsiTheme="majorHAnsi"/>
      <w:b/>
      <w:bCs/>
      <w:color w:val="000000" w:themeColor="text1"/>
      <w:spacing w:val="4"/>
      <w:sz w:val="2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34C"/>
    <w:pPr>
      <w:bidi/>
      <w:spacing w:before="120" w:after="60" w:line="360" w:lineRule="auto"/>
      <w:ind w:firstLine="397"/>
      <w:jc w:val="both"/>
    </w:pPr>
    <w:rPr>
      <w:rFonts w:ascii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E27EA7"/>
    <w:pPr>
      <w:keepNext/>
      <w:keepLines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z w:val="28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A234C"/>
    <w:pPr>
      <w:keepNext/>
      <w:keepLines/>
      <w:spacing w:before="360" w:after="0"/>
      <w:jc w:val="left"/>
      <w:outlineLvl w:val="1"/>
    </w:pPr>
    <w:rPr>
      <w:rFonts w:asciiTheme="majorHAnsi" w:eastAsiaTheme="majorEastAsia" w:hAnsiTheme="majorHAnsi"/>
      <w:b/>
      <w:bCs/>
      <w:color w:val="000000" w:themeColor="text1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27EA7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A234C"/>
    <w:rPr>
      <w:rFonts w:asciiTheme="majorHAnsi" w:eastAsiaTheme="majorEastAsia" w:hAnsiTheme="majorHAnsi"/>
      <w:b/>
      <w:bCs/>
      <w:color w:val="000000" w:themeColor="text1"/>
      <w:spacing w:val="4"/>
      <w:sz w:val="2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Maher</dc:creator>
  <cp:lastModifiedBy>abass</cp:lastModifiedBy>
  <cp:revision>31</cp:revision>
  <dcterms:created xsi:type="dcterms:W3CDTF">2026-02-08T07:07:00Z</dcterms:created>
  <dcterms:modified xsi:type="dcterms:W3CDTF">2026-02-10T04:58:00Z</dcterms:modified>
</cp:coreProperties>
</file>