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58D58" w14:textId="3624EFCD" w:rsidR="00895C9F" w:rsidRPr="007175E3" w:rsidRDefault="00895C9F" w:rsidP="00895C9F">
      <w:pPr>
        <w:jc w:val="center"/>
        <w:rPr>
          <w:sz w:val="32"/>
          <w:szCs w:val="32"/>
          <w:rtl/>
        </w:rPr>
      </w:pPr>
      <w:r w:rsidRPr="007175E3">
        <w:rPr>
          <w:rFonts w:cs="Arial"/>
          <w:sz w:val="32"/>
          <w:szCs w:val="32"/>
          <w:rtl/>
        </w:rPr>
        <w:t xml:space="preserve">درس الفقه </w:t>
      </w:r>
      <w:r w:rsidRPr="007175E3">
        <w:rPr>
          <w:rFonts w:cs="Arial" w:hint="cs"/>
          <w:sz w:val="32"/>
          <w:szCs w:val="32"/>
          <w:rtl/>
          <w:lang w:bidi="ar-IQ"/>
        </w:rPr>
        <w:t>5</w:t>
      </w:r>
      <w:r w:rsidRPr="007175E3">
        <w:rPr>
          <w:rFonts w:cs="Arial" w:hint="cs"/>
          <w:sz w:val="32"/>
          <w:szCs w:val="32"/>
          <w:rtl/>
        </w:rPr>
        <w:t xml:space="preserve"> ربيع الثاني </w:t>
      </w:r>
      <w:r w:rsidRPr="007175E3">
        <w:rPr>
          <w:rFonts w:cs="Arial"/>
          <w:sz w:val="32"/>
          <w:szCs w:val="32"/>
          <w:rtl/>
        </w:rPr>
        <w:t>144</w:t>
      </w:r>
      <w:r w:rsidRPr="007175E3">
        <w:rPr>
          <w:rFonts w:cs="Arial" w:hint="cs"/>
          <w:sz w:val="32"/>
          <w:szCs w:val="32"/>
          <w:rtl/>
        </w:rPr>
        <w:t>7</w:t>
      </w:r>
      <w:r w:rsidRPr="007175E3">
        <w:rPr>
          <w:rFonts w:cs="Arial"/>
          <w:sz w:val="32"/>
          <w:szCs w:val="32"/>
          <w:rtl/>
        </w:rPr>
        <w:t>هـ‏</w:t>
      </w:r>
    </w:p>
    <w:p w14:paraId="29AC359F" w14:textId="4FC128FD" w:rsidR="00895C9F" w:rsidRPr="007175E3" w:rsidRDefault="00895C9F" w:rsidP="00895C9F">
      <w:pPr>
        <w:jc w:val="center"/>
        <w:rPr>
          <w:sz w:val="32"/>
          <w:szCs w:val="32"/>
          <w:rtl/>
        </w:rPr>
      </w:pPr>
      <w:r w:rsidRPr="007175E3">
        <w:rPr>
          <w:rFonts w:cs="Arial" w:hint="cs"/>
          <w:sz w:val="32"/>
          <w:szCs w:val="32"/>
          <w:rtl/>
          <w:lang w:bidi="ar-IQ"/>
        </w:rPr>
        <w:t xml:space="preserve">الأحد 28 </w:t>
      </w:r>
      <w:r w:rsidRPr="007175E3">
        <w:rPr>
          <w:rFonts w:cs="Arial" w:hint="cs"/>
          <w:sz w:val="32"/>
          <w:szCs w:val="32"/>
          <w:rtl/>
        </w:rPr>
        <w:t>أيلول</w:t>
      </w:r>
      <w:r w:rsidRPr="007175E3">
        <w:rPr>
          <w:rFonts w:cs="Arial"/>
          <w:sz w:val="32"/>
          <w:szCs w:val="32"/>
          <w:rtl/>
        </w:rPr>
        <w:t xml:space="preserve"> 2025‏ م</w:t>
      </w:r>
    </w:p>
    <w:p w14:paraId="4E91E7A2" w14:textId="44378639" w:rsidR="00895C9F" w:rsidRPr="007175E3" w:rsidRDefault="002E7679" w:rsidP="00895C9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95C9F" w:rsidRPr="007175E3">
        <w:rPr>
          <w:rFonts w:cs="Arial"/>
          <w:sz w:val="32"/>
          <w:szCs w:val="32"/>
          <w:rtl/>
        </w:rPr>
        <w:t xml:space="preserve">مكان المصلي: </w:t>
      </w:r>
      <w:r w:rsidR="00895C9F" w:rsidRPr="007175E3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6168A6EB" w14:textId="77777777" w:rsidR="00895C9F" w:rsidRPr="007175E3" w:rsidRDefault="00895C9F" w:rsidP="00895C9F">
      <w:pPr>
        <w:jc w:val="center"/>
        <w:rPr>
          <w:rFonts w:cs="Arial"/>
          <w:sz w:val="32"/>
          <w:szCs w:val="32"/>
          <w:rtl/>
        </w:rPr>
      </w:pPr>
      <w:r w:rsidRPr="007175E3">
        <w:rPr>
          <w:rFonts w:cs="Arial"/>
          <w:sz w:val="32"/>
          <w:szCs w:val="32"/>
          <w:rtl/>
        </w:rPr>
        <w:t>بسم الله الرحمن الرحيم</w:t>
      </w:r>
    </w:p>
    <w:p w14:paraId="073AEEC2" w14:textId="6C326FB9" w:rsidR="00FF5D70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كان الكلام فيما </w:t>
      </w:r>
      <w:r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ذا </w:t>
      </w:r>
      <w:r w:rsidR="00FF5D70" w:rsidRPr="007175E3">
        <w:rPr>
          <w:rFonts w:hint="cs"/>
          <w:sz w:val="32"/>
          <w:szCs w:val="32"/>
          <w:rtl/>
        </w:rPr>
        <w:t>أصبح</w:t>
      </w:r>
      <w:r w:rsidRPr="007175E3">
        <w:rPr>
          <w:rFonts w:hint="cs"/>
          <w:sz w:val="32"/>
          <w:szCs w:val="32"/>
          <w:rtl/>
        </w:rPr>
        <w:t xml:space="preserve"> المكلف في مكان مغصوب جهلا</w:t>
      </w:r>
      <w:r>
        <w:rPr>
          <w:rFonts w:hint="cs"/>
          <w:sz w:val="32"/>
          <w:szCs w:val="32"/>
          <w:rtl/>
        </w:rPr>
        <w:t>ً</w:t>
      </w:r>
      <w:r w:rsidRPr="007175E3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و نسيانا</w:t>
      </w:r>
      <w:r>
        <w:rPr>
          <w:rFonts w:hint="cs"/>
          <w:sz w:val="32"/>
          <w:szCs w:val="32"/>
          <w:rtl/>
        </w:rPr>
        <w:t>ً</w:t>
      </w:r>
      <w:r w:rsidRPr="007175E3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و نحو ذلك من ال</w:t>
      </w:r>
      <w:r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عذار </w:t>
      </w:r>
      <w:r>
        <w:rPr>
          <w:rFonts w:hint="cs"/>
          <w:sz w:val="32"/>
          <w:szCs w:val="32"/>
          <w:rtl/>
        </w:rPr>
        <w:t>أو</w:t>
      </w:r>
      <w:r w:rsidRPr="007175E3">
        <w:rPr>
          <w:rFonts w:hint="cs"/>
          <w:sz w:val="32"/>
          <w:szCs w:val="32"/>
          <w:rtl/>
        </w:rPr>
        <w:t xml:space="preserve"> تخيل </w:t>
      </w:r>
      <w:r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ن</w:t>
      </w:r>
      <w:r>
        <w:rPr>
          <w:rFonts w:hint="cs"/>
          <w:sz w:val="32"/>
          <w:szCs w:val="32"/>
          <w:rtl/>
        </w:rPr>
        <w:t>ه</w:t>
      </w:r>
      <w:r w:rsidRPr="007175E3">
        <w:rPr>
          <w:rFonts w:hint="cs"/>
          <w:sz w:val="32"/>
          <w:szCs w:val="32"/>
          <w:rtl/>
        </w:rPr>
        <w:t xml:space="preserve"> مأذون من قبل المالك </w:t>
      </w:r>
      <w:r>
        <w:rPr>
          <w:rFonts w:hint="cs"/>
          <w:sz w:val="32"/>
          <w:szCs w:val="32"/>
          <w:rtl/>
        </w:rPr>
        <w:t xml:space="preserve">ثم </w:t>
      </w:r>
      <w:r w:rsidRPr="007175E3">
        <w:rPr>
          <w:rFonts w:hint="cs"/>
          <w:sz w:val="32"/>
          <w:szCs w:val="32"/>
          <w:rtl/>
        </w:rPr>
        <w:t xml:space="preserve">تبين </w:t>
      </w:r>
      <w:r w:rsidR="00FF5D70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نه ليس كذلك</w:t>
      </w:r>
      <w:r w:rsidR="00FF5D70">
        <w:rPr>
          <w:rFonts w:hint="cs"/>
          <w:sz w:val="32"/>
          <w:szCs w:val="32"/>
          <w:rtl/>
        </w:rPr>
        <w:t>.</w:t>
      </w:r>
    </w:p>
    <w:p w14:paraId="3B034D94" w14:textId="77777777" w:rsidR="00453CD9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وفي </w:t>
      </w:r>
      <w:r w:rsidR="00FF5D70">
        <w:rPr>
          <w:rFonts w:hint="cs"/>
          <w:sz w:val="32"/>
          <w:szCs w:val="32"/>
          <w:rtl/>
        </w:rPr>
        <w:t>ال</w:t>
      </w:r>
      <w:r w:rsidRPr="007175E3">
        <w:rPr>
          <w:rFonts w:hint="cs"/>
          <w:sz w:val="32"/>
          <w:szCs w:val="32"/>
          <w:rtl/>
        </w:rPr>
        <w:t xml:space="preserve">مقام صورتان الصورة الأولى </w:t>
      </w:r>
      <w:r w:rsidR="00453CD9">
        <w:rPr>
          <w:rFonts w:hint="cs"/>
          <w:sz w:val="32"/>
          <w:szCs w:val="32"/>
          <w:rtl/>
        </w:rPr>
        <w:t>مع سعة</w:t>
      </w:r>
      <w:r w:rsidR="00FF5D70">
        <w:rPr>
          <w:rFonts w:hint="cs"/>
          <w:sz w:val="32"/>
          <w:szCs w:val="32"/>
          <w:rtl/>
        </w:rPr>
        <w:t xml:space="preserve"> </w:t>
      </w:r>
      <w:r w:rsidRPr="007175E3">
        <w:rPr>
          <w:rFonts w:hint="cs"/>
          <w:sz w:val="32"/>
          <w:szCs w:val="32"/>
          <w:rtl/>
        </w:rPr>
        <w:t xml:space="preserve">الوقت وقال (رض) يجب قطع الصلاة </w:t>
      </w:r>
      <w:r w:rsidR="00FF5D70">
        <w:rPr>
          <w:rFonts w:hint="cs"/>
          <w:sz w:val="32"/>
          <w:szCs w:val="32"/>
          <w:rtl/>
        </w:rPr>
        <w:t>والصورة</w:t>
      </w:r>
      <w:r w:rsidRPr="007175E3">
        <w:rPr>
          <w:rFonts w:hint="cs"/>
          <w:sz w:val="32"/>
          <w:szCs w:val="32"/>
          <w:rtl/>
        </w:rPr>
        <w:t xml:space="preserve"> الثاني</w:t>
      </w:r>
      <w:r w:rsidR="00FF5D70">
        <w:rPr>
          <w:rFonts w:hint="cs"/>
          <w:sz w:val="32"/>
          <w:szCs w:val="32"/>
          <w:rtl/>
        </w:rPr>
        <w:t>ة</w:t>
      </w:r>
      <w:r w:rsidR="00453CD9">
        <w:rPr>
          <w:rFonts w:hint="cs"/>
          <w:sz w:val="32"/>
          <w:szCs w:val="32"/>
          <w:rtl/>
        </w:rPr>
        <w:t xml:space="preserve"> مع</w:t>
      </w:r>
      <w:r w:rsidRPr="007175E3">
        <w:rPr>
          <w:rFonts w:hint="cs"/>
          <w:sz w:val="32"/>
          <w:szCs w:val="32"/>
          <w:rtl/>
        </w:rPr>
        <w:t xml:space="preserve"> ضيق الوقت</w:t>
      </w:r>
      <w:r w:rsidR="00453CD9">
        <w:rPr>
          <w:rFonts w:hint="cs"/>
          <w:sz w:val="32"/>
          <w:szCs w:val="32"/>
          <w:rtl/>
        </w:rPr>
        <w:t>.</w:t>
      </w:r>
    </w:p>
    <w:p w14:paraId="50A5909C" w14:textId="30EE6580" w:rsidR="003E6B1B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</w:t>
      </w:r>
      <w:r w:rsidR="00CA01AF">
        <w:rPr>
          <w:rFonts w:hint="cs"/>
          <w:sz w:val="32"/>
          <w:szCs w:val="32"/>
          <w:rtl/>
        </w:rPr>
        <w:t>أما في</w:t>
      </w:r>
      <w:r w:rsidRPr="007175E3">
        <w:rPr>
          <w:rFonts w:hint="cs"/>
          <w:sz w:val="32"/>
          <w:szCs w:val="32"/>
          <w:rtl/>
        </w:rPr>
        <w:t xml:space="preserve"> </w:t>
      </w:r>
      <w:r w:rsidR="003E6B1B">
        <w:rPr>
          <w:rFonts w:hint="cs"/>
          <w:sz w:val="32"/>
          <w:szCs w:val="32"/>
          <w:rtl/>
        </w:rPr>
        <w:t>الصورة الأولى،</w:t>
      </w:r>
      <w:r w:rsidRPr="007175E3">
        <w:rPr>
          <w:rFonts w:hint="cs"/>
          <w:sz w:val="32"/>
          <w:szCs w:val="32"/>
          <w:rtl/>
        </w:rPr>
        <w:t xml:space="preserve"> </w:t>
      </w:r>
      <w:r w:rsidR="003E6B1B">
        <w:rPr>
          <w:rFonts w:hint="cs"/>
          <w:sz w:val="32"/>
          <w:szCs w:val="32"/>
          <w:rtl/>
        </w:rPr>
        <w:t>ف</w:t>
      </w:r>
      <w:r w:rsidRPr="007175E3">
        <w:rPr>
          <w:rFonts w:hint="cs"/>
          <w:sz w:val="32"/>
          <w:szCs w:val="32"/>
          <w:rtl/>
        </w:rPr>
        <w:t xml:space="preserve">حكم </w:t>
      </w:r>
      <w:proofErr w:type="spellStart"/>
      <w:r w:rsidRPr="007175E3">
        <w:rPr>
          <w:rFonts w:hint="cs"/>
          <w:sz w:val="32"/>
          <w:szCs w:val="32"/>
          <w:rtl/>
        </w:rPr>
        <w:t>اليزدي</w:t>
      </w:r>
      <w:proofErr w:type="spellEnd"/>
      <w:r w:rsidRPr="007175E3">
        <w:rPr>
          <w:rFonts w:hint="cs"/>
          <w:sz w:val="32"/>
          <w:szCs w:val="32"/>
          <w:rtl/>
        </w:rPr>
        <w:t xml:space="preserve"> (قدس) </w:t>
      </w:r>
      <w:r w:rsidR="003E6B1B">
        <w:rPr>
          <w:rFonts w:hint="cs"/>
          <w:sz w:val="32"/>
          <w:szCs w:val="32"/>
          <w:rtl/>
        </w:rPr>
        <w:t>بوجوب</w:t>
      </w:r>
      <w:r w:rsidRPr="007175E3">
        <w:rPr>
          <w:rFonts w:hint="cs"/>
          <w:sz w:val="32"/>
          <w:szCs w:val="32"/>
          <w:rtl/>
        </w:rPr>
        <w:t xml:space="preserve"> قطع الصلاة</w:t>
      </w:r>
      <w:r w:rsidR="003E6B1B">
        <w:rPr>
          <w:rFonts w:hint="cs"/>
          <w:sz w:val="32"/>
          <w:szCs w:val="32"/>
          <w:rtl/>
        </w:rPr>
        <w:t>.</w:t>
      </w:r>
    </w:p>
    <w:p w14:paraId="13AA967A" w14:textId="77777777" w:rsidR="004A6B43" w:rsidRDefault="003E6B1B" w:rsidP="007175E3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7175E3" w:rsidRPr="007175E3">
        <w:rPr>
          <w:rFonts w:hint="cs"/>
          <w:sz w:val="32"/>
          <w:szCs w:val="32"/>
          <w:rtl/>
        </w:rPr>
        <w:t xml:space="preserve">فسر السيد الأعظم (رض) </w:t>
      </w:r>
      <w:r>
        <w:rPr>
          <w:rFonts w:hint="cs"/>
          <w:sz w:val="32"/>
          <w:szCs w:val="32"/>
          <w:rtl/>
        </w:rPr>
        <w:t xml:space="preserve">كما في </w:t>
      </w:r>
      <w:proofErr w:type="spellStart"/>
      <w:r>
        <w:rPr>
          <w:rFonts w:hint="cs"/>
          <w:sz w:val="32"/>
          <w:szCs w:val="32"/>
          <w:rtl/>
        </w:rPr>
        <w:t>تقريراته</w:t>
      </w:r>
      <w:proofErr w:type="spellEnd"/>
      <w:r w:rsidR="007175E3" w:rsidRPr="007175E3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نه يجب رفع اليد عن هذه الصلاة وهذا </w:t>
      </w:r>
      <w:r w:rsidR="004A6B43">
        <w:rPr>
          <w:rFonts w:hint="cs"/>
          <w:sz w:val="32"/>
          <w:szCs w:val="32"/>
          <w:rtl/>
        </w:rPr>
        <w:t xml:space="preserve">المعنى </w:t>
      </w:r>
      <w:r w:rsidR="007175E3" w:rsidRPr="007175E3">
        <w:rPr>
          <w:rFonts w:hint="cs"/>
          <w:sz w:val="32"/>
          <w:szCs w:val="32"/>
          <w:rtl/>
        </w:rPr>
        <w:t>غير واضح</w:t>
      </w:r>
      <w:r w:rsidR="004A6B43">
        <w:rPr>
          <w:rFonts w:hint="cs"/>
          <w:sz w:val="32"/>
          <w:szCs w:val="32"/>
          <w:rtl/>
        </w:rPr>
        <w:t>.</w:t>
      </w:r>
    </w:p>
    <w:p w14:paraId="66C74BD9" w14:textId="77777777" w:rsidR="009C7450" w:rsidRDefault="004A6B43" w:rsidP="007175E3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7175E3" w:rsidRPr="007175E3">
        <w:rPr>
          <w:rFonts w:hint="cs"/>
          <w:sz w:val="32"/>
          <w:szCs w:val="32"/>
          <w:rtl/>
        </w:rPr>
        <w:t>ليس المقصود من القطع وجوب رفع اليد ل</w:t>
      </w:r>
      <w:r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 هذه الصلاة </w:t>
      </w:r>
      <w:r>
        <w:rPr>
          <w:rFonts w:hint="cs"/>
          <w:sz w:val="32"/>
          <w:szCs w:val="32"/>
          <w:rtl/>
        </w:rPr>
        <w:t>لم تكن</w:t>
      </w:r>
      <w:r w:rsidR="007175E3" w:rsidRPr="007175E3">
        <w:rPr>
          <w:rFonts w:hint="cs"/>
          <w:sz w:val="32"/>
          <w:szCs w:val="32"/>
          <w:rtl/>
        </w:rPr>
        <w:t xml:space="preserve"> صلاة </w:t>
      </w:r>
      <w:r w:rsidR="000D6203">
        <w:rPr>
          <w:rFonts w:hint="cs"/>
          <w:sz w:val="32"/>
          <w:szCs w:val="32"/>
          <w:rtl/>
        </w:rPr>
        <w:t>ف</w:t>
      </w:r>
      <w:r w:rsidR="007175E3" w:rsidRPr="007175E3">
        <w:rPr>
          <w:rFonts w:hint="cs"/>
          <w:sz w:val="32"/>
          <w:szCs w:val="32"/>
          <w:rtl/>
        </w:rPr>
        <w:t>بتخيل ال</w:t>
      </w:r>
      <w:r w:rsidR="000D6203">
        <w:rPr>
          <w:rFonts w:hint="cs"/>
          <w:sz w:val="32"/>
          <w:szCs w:val="32"/>
          <w:rtl/>
        </w:rPr>
        <w:t>إ</w:t>
      </w:r>
      <w:r w:rsidR="007175E3" w:rsidRPr="007175E3">
        <w:rPr>
          <w:rFonts w:hint="cs"/>
          <w:sz w:val="32"/>
          <w:szCs w:val="32"/>
          <w:rtl/>
        </w:rPr>
        <w:t xml:space="preserve">ذن </w:t>
      </w:r>
      <w:r w:rsidR="000D6203">
        <w:rPr>
          <w:rFonts w:hint="cs"/>
          <w:sz w:val="32"/>
          <w:szCs w:val="32"/>
          <w:rtl/>
        </w:rPr>
        <w:t>وال</w:t>
      </w:r>
      <w:r w:rsidR="007175E3" w:rsidRPr="007175E3">
        <w:rPr>
          <w:rFonts w:hint="cs"/>
          <w:sz w:val="32"/>
          <w:szCs w:val="32"/>
          <w:rtl/>
        </w:rPr>
        <w:t>دخ</w:t>
      </w:r>
      <w:r w:rsidR="000D6203">
        <w:rPr>
          <w:rFonts w:hint="cs"/>
          <w:sz w:val="32"/>
          <w:szCs w:val="32"/>
          <w:rtl/>
        </w:rPr>
        <w:t>و</w:t>
      </w:r>
      <w:r w:rsidR="007175E3" w:rsidRPr="007175E3">
        <w:rPr>
          <w:rFonts w:hint="cs"/>
          <w:sz w:val="32"/>
          <w:szCs w:val="32"/>
          <w:rtl/>
        </w:rPr>
        <w:t xml:space="preserve">ل في الصلاة وتخيل </w:t>
      </w:r>
      <w:r w:rsidR="000D6203"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>نه يجب عليه ال</w:t>
      </w:r>
      <w:r w:rsidR="000D6203">
        <w:rPr>
          <w:rFonts w:hint="cs"/>
          <w:sz w:val="32"/>
          <w:szCs w:val="32"/>
          <w:rtl/>
        </w:rPr>
        <w:t>إ</w:t>
      </w:r>
      <w:r w:rsidR="007175E3" w:rsidRPr="007175E3">
        <w:rPr>
          <w:rFonts w:hint="cs"/>
          <w:sz w:val="32"/>
          <w:szCs w:val="32"/>
          <w:rtl/>
        </w:rPr>
        <w:t xml:space="preserve">تيان </w:t>
      </w:r>
      <w:r w:rsidR="000D6203">
        <w:rPr>
          <w:rFonts w:hint="cs"/>
          <w:sz w:val="32"/>
          <w:szCs w:val="32"/>
          <w:rtl/>
        </w:rPr>
        <w:t>ب</w:t>
      </w:r>
      <w:r w:rsidR="007175E3" w:rsidRPr="007175E3">
        <w:rPr>
          <w:rFonts w:hint="cs"/>
          <w:sz w:val="32"/>
          <w:szCs w:val="32"/>
          <w:rtl/>
        </w:rPr>
        <w:t xml:space="preserve">الصلاة </w:t>
      </w:r>
      <w:r w:rsidR="000D6203">
        <w:rPr>
          <w:rFonts w:hint="cs"/>
          <w:sz w:val="32"/>
          <w:szCs w:val="32"/>
          <w:rtl/>
        </w:rPr>
        <w:t xml:space="preserve">ثم </w:t>
      </w:r>
      <w:r w:rsidR="007175E3" w:rsidRPr="007175E3">
        <w:rPr>
          <w:rFonts w:hint="cs"/>
          <w:sz w:val="32"/>
          <w:szCs w:val="32"/>
          <w:rtl/>
        </w:rPr>
        <w:t xml:space="preserve">تبين </w:t>
      </w:r>
      <w:r w:rsidR="000D6203"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نه لا يجب فرفع اليد </w:t>
      </w:r>
      <w:r w:rsidR="009C7450">
        <w:rPr>
          <w:rFonts w:hint="cs"/>
          <w:sz w:val="32"/>
          <w:szCs w:val="32"/>
          <w:rtl/>
        </w:rPr>
        <w:t>حينئذٍ</w:t>
      </w:r>
      <w:r w:rsidR="007175E3" w:rsidRPr="007175E3">
        <w:rPr>
          <w:rFonts w:hint="cs"/>
          <w:sz w:val="32"/>
          <w:szCs w:val="32"/>
          <w:rtl/>
        </w:rPr>
        <w:t xml:space="preserve"> معناه </w:t>
      </w:r>
      <w:r w:rsidR="009C7450"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نه </w:t>
      </w:r>
      <w:r w:rsidR="009C7450">
        <w:rPr>
          <w:rFonts w:hint="cs"/>
          <w:sz w:val="32"/>
          <w:szCs w:val="32"/>
          <w:rtl/>
        </w:rPr>
        <w:t>إ</w:t>
      </w:r>
      <w:r w:rsidR="007175E3" w:rsidRPr="007175E3">
        <w:rPr>
          <w:rFonts w:hint="cs"/>
          <w:sz w:val="32"/>
          <w:szCs w:val="32"/>
          <w:rtl/>
        </w:rPr>
        <w:t>ن لم يرفع اليد فالصلاة ما</w:t>
      </w:r>
      <w:r w:rsidR="009C7450">
        <w:rPr>
          <w:rFonts w:hint="cs"/>
          <w:sz w:val="32"/>
          <w:szCs w:val="32"/>
          <w:rtl/>
        </w:rPr>
        <w:t>ض</w:t>
      </w:r>
      <w:r w:rsidR="007175E3" w:rsidRPr="007175E3">
        <w:rPr>
          <w:rFonts w:hint="cs"/>
          <w:sz w:val="32"/>
          <w:szCs w:val="32"/>
          <w:rtl/>
        </w:rPr>
        <w:t>ية وهذا التفسير غير واضح على خادم الطلبة</w:t>
      </w:r>
      <w:r w:rsidR="009C7450">
        <w:rPr>
          <w:rFonts w:hint="cs"/>
          <w:sz w:val="32"/>
          <w:szCs w:val="32"/>
          <w:rtl/>
        </w:rPr>
        <w:t>.</w:t>
      </w:r>
    </w:p>
    <w:p w14:paraId="389C1720" w14:textId="77777777" w:rsidR="000B1BAD" w:rsidRDefault="009C7450" w:rsidP="007175E3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7175E3" w:rsidRPr="007175E3">
        <w:rPr>
          <w:rFonts w:hint="cs"/>
          <w:sz w:val="32"/>
          <w:szCs w:val="32"/>
          <w:rtl/>
        </w:rPr>
        <w:t xml:space="preserve">الصحيح </w:t>
      </w:r>
      <w:r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 المكلف عليه الالتزام بالصلاة على النحو المطلوب </w:t>
      </w:r>
      <w:r>
        <w:rPr>
          <w:rFonts w:hint="cs"/>
          <w:sz w:val="32"/>
          <w:szCs w:val="32"/>
          <w:rtl/>
        </w:rPr>
        <w:t xml:space="preserve">ثم </w:t>
      </w:r>
      <w:r w:rsidR="007175E3" w:rsidRPr="007175E3">
        <w:rPr>
          <w:rFonts w:hint="cs"/>
          <w:sz w:val="32"/>
          <w:szCs w:val="32"/>
          <w:rtl/>
        </w:rPr>
        <w:t xml:space="preserve">تبين </w:t>
      </w:r>
      <w:r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>نه لا يجب عليه فعدم وجوب ال</w:t>
      </w:r>
      <w:r>
        <w:rPr>
          <w:rFonts w:hint="cs"/>
          <w:sz w:val="32"/>
          <w:szCs w:val="32"/>
          <w:rtl/>
        </w:rPr>
        <w:t>إ</w:t>
      </w:r>
      <w:r w:rsidR="007175E3" w:rsidRPr="007175E3">
        <w:rPr>
          <w:rFonts w:hint="cs"/>
          <w:sz w:val="32"/>
          <w:szCs w:val="32"/>
          <w:rtl/>
        </w:rPr>
        <w:t xml:space="preserve">تيان بالصلاة </w:t>
      </w:r>
      <w:r w:rsidR="00B3741F">
        <w:rPr>
          <w:rFonts w:hint="cs"/>
          <w:sz w:val="32"/>
          <w:szCs w:val="32"/>
          <w:rtl/>
        </w:rPr>
        <w:t>هنا معناه</w:t>
      </w:r>
      <w:r w:rsidR="007175E3" w:rsidRPr="007175E3">
        <w:rPr>
          <w:rFonts w:hint="cs"/>
          <w:sz w:val="32"/>
          <w:szCs w:val="32"/>
          <w:rtl/>
        </w:rPr>
        <w:t xml:space="preserve"> عدم كون هذه الصلاة مأمور</w:t>
      </w:r>
      <w:r w:rsidR="006243D1">
        <w:rPr>
          <w:rFonts w:hint="cs"/>
          <w:sz w:val="32"/>
          <w:szCs w:val="32"/>
          <w:rtl/>
        </w:rPr>
        <w:t>اً</w:t>
      </w:r>
      <w:r w:rsidR="007175E3" w:rsidRPr="007175E3">
        <w:rPr>
          <w:rFonts w:hint="cs"/>
          <w:sz w:val="32"/>
          <w:szCs w:val="32"/>
          <w:rtl/>
        </w:rPr>
        <w:t xml:space="preserve"> بها </w:t>
      </w:r>
      <w:r w:rsidR="00B3741F">
        <w:rPr>
          <w:rFonts w:hint="cs"/>
          <w:sz w:val="32"/>
          <w:szCs w:val="32"/>
          <w:rtl/>
        </w:rPr>
        <w:t>و</w:t>
      </w:r>
      <w:r w:rsidR="007175E3" w:rsidRPr="007175E3">
        <w:rPr>
          <w:rFonts w:hint="cs"/>
          <w:sz w:val="32"/>
          <w:szCs w:val="32"/>
          <w:rtl/>
        </w:rPr>
        <w:t>مطلوبة</w:t>
      </w:r>
      <w:r w:rsidR="006243D1">
        <w:rPr>
          <w:rFonts w:hint="cs"/>
          <w:sz w:val="32"/>
          <w:szCs w:val="32"/>
          <w:rtl/>
        </w:rPr>
        <w:t>ً</w:t>
      </w:r>
      <w:r w:rsidR="007175E3" w:rsidRPr="007175E3">
        <w:rPr>
          <w:rFonts w:hint="cs"/>
          <w:sz w:val="32"/>
          <w:szCs w:val="32"/>
          <w:rtl/>
        </w:rPr>
        <w:t xml:space="preserve"> شرعا</w:t>
      </w:r>
      <w:r w:rsidR="006243D1">
        <w:rPr>
          <w:rFonts w:hint="cs"/>
          <w:sz w:val="32"/>
          <w:szCs w:val="32"/>
          <w:rtl/>
        </w:rPr>
        <w:t>ً</w:t>
      </w:r>
      <w:r w:rsidR="007175E3" w:rsidRPr="007175E3">
        <w:rPr>
          <w:rFonts w:hint="cs"/>
          <w:sz w:val="32"/>
          <w:szCs w:val="32"/>
          <w:rtl/>
        </w:rPr>
        <w:t xml:space="preserve"> فعليه </w:t>
      </w:r>
      <w:r w:rsidR="006243D1"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 يخرج نفسه عن مقام إتمام الصلاة وليس </w:t>
      </w:r>
      <w:r w:rsidR="006243D1">
        <w:rPr>
          <w:rFonts w:hint="cs"/>
          <w:sz w:val="32"/>
          <w:szCs w:val="32"/>
          <w:rtl/>
        </w:rPr>
        <w:t>ال</w:t>
      </w:r>
      <w:r w:rsidR="007175E3" w:rsidRPr="007175E3">
        <w:rPr>
          <w:rFonts w:hint="cs"/>
          <w:sz w:val="32"/>
          <w:szCs w:val="32"/>
          <w:rtl/>
        </w:rPr>
        <w:t xml:space="preserve">مقصود </w:t>
      </w:r>
      <w:r w:rsidR="00B57C3E">
        <w:rPr>
          <w:rFonts w:hint="cs"/>
          <w:sz w:val="32"/>
          <w:szCs w:val="32"/>
          <w:rtl/>
        </w:rPr>
        <w:t xml:space="preserve">أن </w:t>
      </w:r>
      <w:r w:rsidR="007175E3" w:rsidRPr="007175E3">
        <w:rPr>
          <w:rFonts w:hint="cs"/>
          <w:sz w:val="32"/>
          <w:szCs w:val="32"/>
          <w:rtl/>
        </w:rPr>
        <w:t xml:space="preserve">هذه الصلاة </w:t>
      </w:r>
      <w:r w:rsidR="00B57C3E">
        <w:rPr>
          <w:rFonts w:hint="cs"/>
          <w:sz w:val="32"/>
          <w:szCs w:val="32"/>
          <w:rtl/>
        </w:rPr>
        <w:t>إ</w:t>
      </w:r>
      <w:r w:rsidR="007175E3" w:rsidRPr="007175E3">
        <w:rPr>
          <w:rFonts w:hint="cs"/>
          <w:sz w:val="32"/>
          <w:szCs w:val="32"/>
          <w:rtl/>
        </w:rPr>
        <w:t>ن لم يرفع اليد بها فقد فعل حراما</w:t>
      </w:r>
      <w:r w:rsidR="00B57C3E">
        <w:rPr>
          <w:rFonts w:hint="cs"/>
          <w:sz w:val="32"/>
          <w:szCs w:val="32"/>
          <w:rtl/>
        </w:rPr>
        <w:t>ً؛</w:t>
      </w:r>
      <w:r w:rsidR="007175E3" w:rsidRPr="007175E3">
        <w:rPr>
          <w:rFonts w:hint="cs"/>
          <w:sz w:val="32"/>
          <w:szCs w:val="32"/>
          <w:rtl/>
        </w:rPr>
        <w:t xml:space="preserve"> ل</w:t>
      </w:r>
      <w:r w:rsidR="00B57C3E"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 xml:space="preserve">ن </w:t>
      </w:r>
      <w:proofErr w:type="spellStart"/>
      <w:r w:rsidR="007175E3" w:rsidRPr="007175E3">
        <w:rPr>
          <w:rFonts w:hint="cs"/>
          <w:sz w:val="32"/>
          <w:szCs w:val="32"/>
          <w:rtl/>
        </w:rPr>
        <w:t>اليزدي</w:t>
      </w:r>
      <w:proofErr w:type="spellEnd"/>
      <w:r w:rsidR="007175E3" w:rsidRPr="007175E3">
        <w:rPr>
          <w:rFonts w:hint="cs"/>
          <w:sz w:val="32"/>
          <w:szCs w:val="32"/>
          <w:rtl/>
        </w:rPr>
        <w:t xml:space="preserve"> قال وجب قطعها ف</w:t>
      </w:r>
      <w:r w:rsidR="00B57C3E">
        <w:rPr>
          <w:rFonts w:hint="cs"/>
          <w:sz w:val="32"/>
          <w:szCs w:val="32"/>
          <w:rtl/>
        </w:rPr>
        <w:t>إ</w:t>
      </w:r>
      <w:r w:rsidR="007175E3" w:rsidRPr="007175E3">
        <w:rPr>
          <w:rFonts w:hint="cs"/>
          <w:sz w:val="32"/>
          <w:szCs w:val="32"/>
          <w:rtl/>
        </w:rPr>
        <w:t xml:space="preserve">ن كان </w:t>
      </w:r>
      <w:r w:rsidR="00B57C3E">
        <w:rPr>
          <w:rFonts w:hint="cs"/>
          <w:sz w:val="32"/>
          <w:szCs w:val="32"/>
          <w:rtl/>
        </w:rPr>
        <w:t>ال</w:t>
      </w:r>
      <w:r w:rsidR="007175E3" w:rsidRPr="007175E3">
        <w:rPr>
          <w:rFonts w:hint="cs"/>
          <w:sz w:val="32"/>
          <w:szCs w:val="32"/>
          <w:rtl/>
        </w:rPr>
        <w:t xml:space="preserve">مقصود بالقطع رفع اليد </w:t>
      </w:r>
      <w:r w:rsidR="00BF104C">
        <w:rPr>
          <w:rFonts w:hint="cs"/>
          <w:sz w:val="32"/>
          <w:szCs w:val="32"/>
          <w:rtl/>
        </w:rPr>
        <w:t>و</w:t>
      </w:r>
      <w:r w:rsidR="007175E3" w:rsidRPr="007175E3">
        <w:rPr>
          <w:rFonts w:hint="cs"/>
          <w:sz w:val="32"/>
          <w:szCs w:val="32"/>
          <w:rtl/>
        </w:rPr>
        <w:t>لم يرفع اليد فقد عصى ولم يأت</w:t>
      </w:r>
      <w:r w:rsidR="00BF104C">
        <w:rPr>
          <w:rFonts w:hint="cs"/>
          <w:sz w:val="32"/>
          <w:szCs w:val="32"/>
          <w:rtl/>
        </w:rPr>
        <w:t>ِ</w:t>
      </w:r>
      <w:r w:rsidR="007175E3" w:rsidRPr="007175E3">
        <w:rPr>
          <w:rFonts w:hint="cs"/>
          <w:sz w:val="32"/>
          <w:szCs w:val="32"/>
          <w:rtl/>
        </w:rPr>
        <w:t xml:space="preserve"> بالمأمور به</w:t>
      </w:r>
      <w:r w:rsidR="000B1BAD">
        <w:rPr>
          <w:rFonts w:hint="cs"/>
          <w:sz w:val="32"/>
          <w:szCs w:val="32"/>
          <w:rtl/>
        </w:rPr>
        <w:t>.</w:t>
      </w:r>
    </w:p>
    <w:p w14:paraId="707AC5FB" w14:textId="77777777" w:rsidR="00CA01AF" w:rsidRDefault="00347015" w:rsidP="007175E3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7175E3" w:rsidRPr="007175E3">
        <w:rPr>
          <w:rFonts w:hint="cs"/>
          <w:sz w:val="32"/>
          <w:szCs w:val="32"/>
          <w:rtl/>
        </w:rPr>
        <w:t>ما السيد حكيم الفقهاء ف</w:t>
      </w:r>
      <w:r>
        <w:rPr>
          <w:rFonts w:hint="cs"/>
          <w:sz w:val="32"/>
          <w:szCs w:val="32"/>
          <w:rtl/>
        </w:rPr>
        <w:t>ا</w:t>
      </w:r>
      <w:r w:rsidR="007175E3" w:rsidRPr="007175E3">
        <w:rPr>
          <w:rFonts w:hint="cs"/>
          <w:sz w:val="32"/>
          <w:szCs w:val="32"/>
          <w:rtl/>
        </w:rPr>
        <w:t>عرض عن عبارته ومشى مشي</w:t>
      </w:r>
      <w:r w:rsidR="00CA01AF">
        <w:rPr>
          <w:rFonts w:hint="cs"/>
          <w:sz w:val="32"/>
          <w:szCs w:val="32"/>
          <w:rtl/>
        </w:rPr>
        <w:t>ة</w:t>
      </w:r>
      <w:r w:rsidR="007175E3" w:rsidRPr="007175E3">
        <w:rPr>
          <w:rFonts w:hint="cs"/>
          <w:sz w:val="32"/>
          <w:szCs w:val="32"/>
          <w:rtl/>
        </w:rPr>
        <w:t xml:space="preserve"> العلماء في مثل هذا المقام</w:t>
      </w:r>
      <w:r w:rsidR="00CA01AF">
        <w:rPr>
          <w:rFonts w:hint="cs"/>
          <w:sz w:val="32"/>
          <w:szCs w:val="32"/>
          <w:rtl/>
        </w:rPr>
        <w:t>.</w:t>
      </w:r>
    </w:p>
    <w:p w14:paraId="61AAD65F" w14:textId="1E3F6E2A" w:rsidR="00E634EF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</w:t>
      </w:r>
      <w:r w:rsidR="00CA01AF">
        <w:rPr>
          <w:rFonts w:hint="cs"/>
          <w:sz w:val="32"/>
          <w:szCs w:val="32"/>
          <w:rtl/>
        </w:rPr>
        <w:t>وأما في الصورة الثانية أي</w:t>
      </w:r>
      <w:r w:rsidRPr="007175E3">
        <w:rPr>
          <w:rFonts w:hint="cs"/>
          <w:sz w:val="32"/>
          <w:szCs w:val="32"/>
          <w:rtl/>
        </w:rPr>
        <w:t xml:space="preserve"> </w:t>
      </w:r>
      <w:r w:rsidR="0019669B" w:rsidRPr="007175E3">
        <w:rPr>
          <w:rFonts w:hint="cs"/>
          <w:sz w:val="32"/>
          <w:szCs w:val="32"/>
          <w:rtl/>
        </w:rPr>
        <w:t>إذا</w:t>
      </w:r>
      <w:r w:rsidRPr="007175E3">
        <w:rPr>
          <w:rFonts w:hint="cs"/>
          <w:sz w:val="32"/>
          <w:szCs w:val="32"/>
          <w:rtl/>
        </w:rPr>
        <w:t xml:space="preserve"> كان الوقت ضيقاً </w:t>
      </w:r>
      <w:r w:rsidR="00E634EF">
        <w:rPr>
          <w:rFonts w:hint="cs"/>
          <w:sz w:val="32"/>
          <w:szCs w:val="32"/>
          <w:rtl/>
        </w:rPr>
        <w:t>ف</w:t>
      </w:r>
      <w:r w:rsidRPr="007175E3">
        <w:rPr>
          <w:rFonts w:hint="cs"/>
          <w:sz w:val="32"/>
          <w:szCs w:val="32"/>
          <w:rtl/>
        </w:rPr>
        <w:t xml:space="preserve">يجب عليه </w:t>
      </w:r>
      <w:r w:rsidR="00E634EF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 يخرج من هذا المكان </w:t>
      </w:r>
      <w:r w:rsidR="00E634EF">
        <w:rPr>
          <w:rFonts w:hint="cs"/>
          <w:sz w:val="32"/>
          <w:szCs w:val="32"/>
          <w:rtl/>
        </w:rPr>
        <w:t>و</w:t>
      </w:r>
      <w:r w:rsidRPr="007175E3">
        <w:rPr>
          <w:rFonts w:hint="cs"/>
          <w:sz w:val="32"/>
          <w:szCs w:val="32"/>
          <w:rtl/>
        </w:rPr>
        <w:t xml:space="preserve">وجوب الخروج قيده المصنف </w:t>
      </w:r>
      <w:proofErr w:type="spellStart"/>
      <w:r w:rsidRPr="007175E3">
        <w:rPr>
          <w:rFonts w:hint="cs"/>
          <w:sz w:val="32"/>
          <w:szCs w:val="32"/>
          <w:rtl/>
        </w:rPr>
        <w:t>اليزدي</w:t>
      </w:r>
      <w:proofErr w:type="spellEnd"/>
      <w:r w:rsidRPr="007175E3">
        <w:rPr>
          <w:rFonts w:hint="cs"/>
          <w:sz w:val="32"/>
          <w:szCs w:val="32"/>
          <w:rtl/>
        </w:rPr>
        <w:t xml:space="preserve"> (رض) </w:t>
      </w:r>
      <w:r w:rsidR="00E634EF">
        <w:rPr>
          <w:rFonts w:hint="cs"/>
          <w:sz w:val="32"/>
          <w:szCs w:val="32"/>
          <w:rtl/>
        </w:rPr>
        <w:t>بأن</w:t>
      </w:r>
      <w:r w:rsidRPr="007175E3">
        <w:rPr>
          <w:rFonts w:hint="cs"/>
          <w:sz w:val="32"/>
          <w:szCs w:val="32"/>
          <w:rtl/>
        </w:rPr>
        <w:t xml:space="preserve"> يلاحظ </w:t>
      </w:r>
      <w:r w:rsidR="00E634EF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قرب الطرق ولا ينحرف عن القبلة يعني </w:t>
      </w:r>
      <w:r w:rsidR="00E634EF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ذا كان </w:t>
      </w:r>
      <w:r w:rsidR="00E634EF">
        <w:rPr>
          <w:rFonts w:hint="cs"/>
          <w:sz w:val="32"/>
          <w:szCs w:val="32"/>
          <w:rtl/>
        </w:rPr>
        <w:t>ال</w:t>
      </w:r>
      <w:r w:rsidRPr="007175E3">
        <w:rPr>
          <w:rFonts w:hint="cs"/>
          <w:sz w:val="32"/>
          <w:szCs w:val="32"/>
          <w:rtl/>
        </w:rPr>
        <w:t>وقت ضيق</w:t>
      </w:r>
      <w:r w:rsidR="00E634EF">
        <w:rPr>
          <w:rFonts w:hint="cs"/>
          <w:sz w:val="32"/>
          <w:szCs w:val="32"/>
          <w:rtl/>
        </w:rPr>
        <w:t>اً</w:t>
      </w:r>
      <w:r w:rsidRPr="007175E3">
        <w:rPr>
          <w:rFonts w:hint="cs"/>
          <w:sz w:val="32"/>
          <w:szCs w:val="32"/>
          <w:rtl/>
        </w:rPr>
        <w:t xml:space="preserve"> لا ينحرف عن القبلة ويكتفي بالسجود بالإيماء</w:t>
      </w:r>
      <w:r w:rsidR="00E634EF">
        <w:rPr>
          <w:rFonts w:hint="cs"/>
          <w:sz w:val="32"/>
          <w:szCs w:val="32"/>
          <w:rtl/>
        </w:rPr>
        <w:t>.</w:t>
      </w:r>
    </w:p>
    <w:p w14:paraId="72C274ED" w14:textId="64A46F19" w:rsidR="00DC7142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قد تقدم الكلام </w:t>
      </w:r>
      <w:r w:rsidR="00DC7142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جمالا</w:t>
      </w:r>
      <w:r w:rsidR="00DC7142">
        <w:rPr>
          <w:rFonts w:hint="cs"/>
          <w:sz w:val="32"/>
          <w:szCs w:val="32"/>
          <w:rtl/>
        </w:rPr>
        <w:t>ً</w:t>
      </w:r>
      <w:r w:rsidRPr="007175E3">
        <w:rPr>
          <w:rFonts w:hint="cs"/>
          <w:sz w:val="32"/>
          <w:szCs w:val="32"/>
          <w:rtl/>
        </w:rPr>
        <w:t xml:space="preserve"> </w:t>
      </w:r>
      <w:r w:rsidR="00DC7142">
        <w:rPr>
          <w:rFonts w:hint="cs"/>
          <w:sz w:val="32"/>
          <w:szCs w:val="32"/>
          <w:rtl/>
        </w:rPr>
        <w:t>وذكرنا أنه</w:t>
      </w:r>
      <w:r w:rsidRPr="007175E3">
        <w:rPr>
          <w:rFonts w:hint="cs"/>
          <w:sz w:val="32"/>
          <w:szCs w:val="32"/>
          <w:rtl/>
        </w:rPr>
        <w:t xml:space="preserve"> </w:t>
      </w:r>
      <w:r w:rsidR="00DC7142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ذا كانت الأرض مملوكة ل</w:t>
      </w:r>
      <w:r w:rsidR="00DC7142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حد فالفضاء أيضاً مملوك لصاحب الأرض ف</w:t>
      </w:r>
      <w:r w:rsidR="00DC7142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ذا كان الفضاء مملوك</w:t>
      </w:r>
      <w:r w:rsidR="00DC7142">
        <w:rPr>
          <w:rFonts w:hint="cs"/>
          <w:sz w:val="32"/>
          <w:szCs w:val="32"/>
          <w:rtl/>
        </w:rPr>
        <w:t>اً</w:t>
      </w:r>
      <w:r w:rsidRPr="007175E3">
        <w:rPr>
          <w:rFonts w:hint="cs"/>
          <w:sz w:val="32"/>
          <w:szCs w:val="32"/>
          <w:rtl/>
        </w:rPr>
        <w:t xml:space="preserve"> لصاحب الأرض فلا بد </w:t>
      </w:r>
      <w:r w:rsidR="00DC7142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 يكتفي </w:t>
      </w:r>
      <w:r w:rsidRPr="007175E3">
        <w:rPr>
          <w:rFonts w:hint="cs"/>
          <w:sz w:val="32"/>
          <w:szCs w:val="32"/>
          <w:rtl/>
        </w:rPr>
        <w:lastRenderedPageBreak/>
        <w:t xml:space="preserve">بالمقدار المضطر </w:t>
      </w:r>
      <w:r w:rsidR="00DC7142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ليه كما </w:t>
      </w:r>
      <w:r w:rsidR="00DC7142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نه يكتفي من الأرض </w:t>
      </w:r>
      <w:r w:rsidR="00DC7142">
        <w:rPr>
          <w:rFonts w:hint="cs"/>
          <w:sz w:val="32"/>
          <w:szCs w:val="32"/>
          <w:rtl/>
        </w:rPr>
        <w:t>ب</w:t>
      </w:r>
      <w:r w:rsidRPr="007175E3">
        <w:rPr>
          <w:rFonts w:hint="cs"/>
          <w:sz w:val="32"/>
          <w:szCs w:val="32"/>
          <w:rtl/>
        </w:rPr>
        <w:t xml:space="preserve">ما يضطر </w:t>
      </w:r>
      <w:r w:rsidR="00DC7142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لى استخدامه كذلك جميع أفعال الصلاة و</w:t>
      </w:r>
      <w:r w:rsidR="00DC7142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جزاءها يكتفي بها من ال</w:t>
      </w:r>
      <w:r w:rsidR="00DC7142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يماء </w:t>
      </w:r>
      <w:r w:rsidR="00DC7142" w:rsidRPr="007175E3">
        <w:rPr>
          <w:rFonts w:hint="cs"/>
          <w:sz w:val="32"/>
          <w:szCs w:val="32"/>
          <w:rtl/>
        </w:rPr>
        <w:t>بأقل</w:t>
      </w:r>
      <w:r w:rsidRPr="007175E3">
        <w:rPr>
          <w:rFonts w:hint="cs"/>
          <w:sz w:val="32"/>
          <w:szCs w:val="32"/>
          <w:rtl/>
        </w:rPr>
        <w:t xml:space="preserve"> ما يمكن الاكتفاء به</w:t>
      </w:r>
      <w:r w:rsidR="00DC7142">
        <w:rPr>
          <w:rFonts w:hint="cs"/>
          <w:sz w:val="32"/>
          <w:szCs w:val="32"/>
          <w:rtl/>
        </w:rPr>
        <w:t>.</w:t>
      </w:r>
    </w:p>
    <w:p w14:paraId="75AE22FF" w14:textId="77777777" w:rsidR="00F57806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فالنتيجة </w:t>
      </w:r>
      <w:r w:rsidR="00DC7142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نه مع سعة الوقت يخرج من هذه الصلاة ولكن يخرج من المكان المغصوب ب</w:t>
      </w:r>
      <w:r w:rsidR="00DC7142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قرب الطرق </w:t>
      </w:r>
      <w:r w:rsidR="00DC7142">
        <w:rPr>
          <w:rFonts w:hint="cs"/>
          <w:sz w:val="32"/>
          <w:szCs w:val="32"/>
          <w:rtl/>
        </w:rPr>
        <w:t>ال</w:t>
      </w:r>
      <w:r w:rsidRPr="007175E3">
        <w:rPr>
          <w:rFonts w:hint="cs"/>
          <w:sz w:val="32"/>
          <w:szCs w:val="32"/>
          <w:rtl/>
        </w:rPr>
        <w:t>معين</w:t>
      </w:r>
      <w:r w:rsidR="00DC7142">
        <w:rPr>
          <w:rFonts w:hint="cs"/>
          <w:sz w:val="32"/>
          <w:szCs w:val="32"/>
          <w:rtl/>
        </w:rPr>
        <w:t>ة،</w:t>
      </w:r>
      <w:r w:rsidRPr="007175E3">
        <w:rPr>
          <w:rFonts w:hint="cs"/>
          <w:sz w:val="32"/>
          <w:szCs w:val="32"/>
          <w:rtl/>
        </w:rPr>
        <w:t xml:space="preserve"> </w:t>
      </w:r>
      <w:r w:rsidR="00DC7142">
        <w:rPr>
          <w:rFonts w:hint="cs"/>
          <w:sz w:val="32"/>
          <w:szCs w:val="32"/>
          <w:rtl/>
        </w:rPr>
        <w:t>و</w:t>
      </w:r>
      <w:r w:rsidRPr="007175E3">
        <w:rPr>
          <w:rFonts w:hint="cs"/>
          <w:sz w:val="32"/>
          <w:szCs w:val="32"/>
          <w:rtl/>
        </w:rPr>
        <w:t xml:space="preserve">مع ضيق الوقت </w:t>
      </w:r>
      <w:r w:rsidR="00DC7142">
        <w:rPr>
          <w:rFonts w:hint="cs"/>
          <w:sz w:val="32"/>
          <w:szCs w:val="32"/>
          <w:rtl/>
        </w:rPr>
        <w:t>ف</w:t>
      </w:r>
      <w:r w:rsidRPr="007175E3">
        <w:rPr>
          <w:rFonts w:hint="cs"/>
          <w:sz w:val="32"/>
          <w:szCs w:val="32"/>
          <w:rtl/>
        </w:rPr>
        <w:t xml:space="preserve">أيضاً يخرج ولكن لا يجوز له الركوع والسجود </w:t>
      </w:r>
      <w:r w:rsidR="006259CD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لا بالإيماء بقدر ما يمكن يكتفي به</w:t>
      </w:r>
      <w:r w:rsidR="00F57806">
        <w:rPr>
          <w:rFonts w:hint="cs"/>
          <w:sz w:val="32"/>
          <w:szCs w:val="32"/>
          <w:rtl/>
        </w:rPr>
        <w:t>.</w:t>
      </w:r>
    </w:p>
    <w:p w14:paraId="35DAC6D0" w14:textId="77777777" w:rsidR="00636B3F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</w:t>
      </w:r>
      <w:r w:rsidR="00F57806">
        <w:rPr>
          <w:rFonts w:hint="cs"/>
          <w:sz w:val="32"/>
          <w:szCs w:val="32"/>
          <w:rtl/>
        </w:rPr>
        <w:t>و</w:t>
      </w:r>
      <w:r w:rsidRPr="007175E3">
        <w:rPr>
          <w:rFonts w:hint="cs"/>
          <w:sz w:val="32"/>
          <w:szCs w:val="32"/>
          <w:rtl/>
        </w:rPr>
        <w:t xml:space="preserve">هذا </w:t>
      </w:r>
      <w:r w:rsidR="00F57806">
        <w:rPr>
          <w:rFonts w:hint="cs"/>
          <w:sz w:val="32"/>
          <w:szCs w:val="32"/>
          <w:rtl/>
        </w:rPr>
        <w:t>ال</w:t>
      </w:r>
      <w:r w:rsidRPr="007175E3">
        <w:rPr>
          <w:rFonts w:hint="cs"/>
          <w:sz w:val="32"/>
          <w:szCs w:val="32"/>
          <w:rtl/>
        </w:rPr>
        <w:t xml:space="preserve">مطلب واضح لا خلاف فيه </w:t>
      </w:r>
      <w:r w:rsidR="00F57806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نما الكلام </w:t>
      </w:r>
      <w:r w:rsidR="00F57806">
        <w:rPr>
          <w:rFonts w:hint="cs"/>
          <w:sz w:val="32"/>
          <w:szCs w:val="32"/>
          <w:rtl/>
        </w:rPr>
        <w:t xml:space="preserve">في </w:t>
      </w:r>
      <w:r w:rsidRPr="007175E3">
        <w:rPr>
          <w:rFonts w:hint="cs"/>
          <w:sz w:val="32"/>
          <w:szCs w:val="32"/>
          <w:rtl/>
        </w:rPr>
        <w:t xml:space="preserve">حكم </w:t>
      </w:r>
      <w:proofErr w:type="spellStart"/>
      <w:r w:rsidRPr="007175E3">
        <w:rPr>
          <w:rFonts w:hint="cs"/>
          <w:sz w:val="32"/>
          <w:szCs w:val="32"/>
          <w:rtl/>
        </w:rPr>
        <w:t>اليزدي</w:t>
      </w:r>
      <w:proofErr w:type="spellEnd"/>
      <w:r w:rsidRPr="007175E3">
        <w:rPr>
          <w:rFonts w:hint="cs"/>
          <w:sz w:val="32"/>
          <w:szCs w:val="32"/>
          <w:rtl/>
        </w:rPr>
        <w:t xml:space="preserve"> (رض) </w:t>
      </w:r>
      <w:r w:rsidR="00F5780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نه </w:t>
      </w:r>
      <w:r w:rsidR="00F57806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ذا </w:t>
      </w:r>
      <w:r w:rsidR="00F5780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تى بالصلاة في ضيق الوقت بالإيماء ونحو ذلك </w:t>
      </w:r>
      <w:r w:rsidR="00F5780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و في حالة الخروج لا يجب القضاء ثم بعد ذلك </w:t>
      </w:r>
      <w:r w:rsidR="00F57806">
        <w:rPr>
          <w:rFonts w:hint="cs"/>
          <w:sz w:val="32"/>
          <w:szCs w:val="32"/>
          <w:rtl/>
        </w:rPr>
        <w:t xml:space="preserve">احتاط يعني </w:t>
      </w:r>
      <w:r w:rsidRPr="007175E3">
        <w:rPr>
          <w:rFonts w:hint="cs"/>
          <w:sz w:val="32"/>
          <w:szCs w:val="32"/>
          <w:rtl/>
        </w:rPr>
        <w:t>احتياط</w:t>
      </w:r>
      <w:r w:rsidR="00F57806">
        <w:rPr>
          <w:rFonts w:hint="cs"/>
          <w:sz w:val="32"/>
          <w:szCs w:val="32"/>
          <w:rtl/>
        </w:rPr>
        <w:t xml:space="preserve">اً </w:t>
      </w:r>
      <w:proofErr w:type="spellStart"/>
      <w:r w:rsidRPr="007175E3">
        <w:rPr>
          <w:rFonts w:hint="cs"/>
          <w:sz w:val="32"/>
          <w:szCs w:val="32"/>
          <w:rtl/>
        </w:rPr>
        <w:t>استحبابي</w:t>
      </w:r>
      <w:r w:rsidR="00F57806">
        <w:rPr>
          <w:rFonts w:hint="cs"/>
          <w:sz w:val="32"/>
          <w:szCs w:val="32"/>
          <w:rtl/>
        </w:rPr>
        <w:t>اً</w:t>
      </w:r>
      <w:proofErr w:type="spellEnd"/>
      <w:r w:rsidRPr="007175E3">
        <w:rPr>
          <w:rFonts w:hint="cs"/>
          <w:sz w:val="32"/>
          <w:szCs w:val="32"/>
          <w:rtl/>
        </w:rPr>
        <w:t xml:space="preserve"> </w:t>
      </w:r>
      <w:r w:rsidR="00F57806">
        <w:rPr>
          <w:rFonts w:hint="cs"/>
          <w:sz w:val="32"/>
          <w:szCs w:val="32"/>
          <w:rtl/>
        </w:rPr>
        <w:t>بأن</w:t>
      </w:r>
      <w:r w:rsidRPr="007175E3">
        <w:rPr>
          <w:rFonts w:hint="cs"/>
          <w:sz w:val="32"/>
          <w:szCs w:val="32"/>
          <w:rtl/>
        </w:rPr>
        <w:t xml:space="preserve"> يقضي الصلاة</w:t>
      </w:r>
      <w:r w:rsidR="00636B3F">
        <w:rPr>
          <w:rFonts w:hint="cs"/>
          <w:sz w:val="32"/>
          <w:szCs w:val="32"/>
          <w:rtl/>
        </w:rPr>
        <w:t>.</w:t>
      </w:r>
    </w:p>
    <w:p w14:paraId="3363518D" w14:textId="77777777" w:rsidR="00636B3F" w:rsidRDefault="00636B3F" w:rsidP="007175E3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</w:t>
      </w:r>
      <w:r w:rsidR="007175E3" w:rsidRPr="007175E3">
        <w:rPr>
          <w:rFonts w:hint="cs"/>
          <w:sz w:val="32"/>
          <w:szCs w:val="32"/>
          <w:rtl/>
        </w:rPr>
        <w:t>كلام في عدم وجوب القضاء لم لا يجب القضاء</w:t>
      </w:r>
      <w:r>
        <w:rPr>
          <w:rFonts w:hint="cs"/>
          <w:sz w:val="32"/>
          <w:szCs w:val="32"/>
          <w:rtl/>
        </w:rPr>
        <w:t>؟</w:t>
      </w:r>
    </w:p>
    <w:p w14:paraId="77A7B66D" w14:textId="77777777" w:rsidR="00A16CB6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يظهر من كلام الفقهاء (رض) </w:t>
      </w:r>
      <w:r w:rsidR="00636B3F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 </w:t>
      </w:r>
      <w:r w:rsidR="00636B3F">
        <w:rPr>
          <w:rFonts w:hint="cs"/>
          <w:sz w:val="32"/>
          <w:szCs w:val="32"/>
          <w:rtl/>
        </w:rPr>
        <w:t>ال</w:t>
      </w:r>
      <w:r w:rsidRPr="007175E3">
        <w:rPr>
          <w:rFonts w:hint="cs"/>
          <w:sz w:val="32"/>
          <w:szCs w:val="32"/>
          <w:rtl/>
        </w:rPr>
        <w:t xml:space="preserve">قضاء له موضوع وذلك الموضوع غير متحقق في المقام </w:t>
      </w:r>
      <w:r w:rsidR="00636B3F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ذا كان مشغول</w:t>
      </w:r>
      <w:r w:rsidR="00636B3F">
        <w:rPr>
          <w:rFonts w:hint="cs"/>
          <w:sz w:val="32"/>
          <w:szCs w:val="32"/>
          <w:rtl/>
        </w:rPr>
        <w:t>اً</w:t>
      </w:r>
      <w:r w:rsidRPr="007175E3">
        <w:rPr>
          <w:rFonts w:hint="cs"/>
          <w:sz w:val="32"/>
          <w:szCs w:val="32"/>
          <w:rtl/>
        </w:rPr>
        <w:t xml:space="preserve"> في الصلاة بمقدار ممكن من ال</w:t>
      </w:r>
      <w:r w:rsidR="00636B3F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يماء ونحو ذلك </w:t>
      </w:r>
      <w:r w:rsidR="0004035B">
        <w:rPr>
          <w:rFonts w:hint="cs"/>
          <w:sz w:val="32"/>
          <w:szCs w:val="32"/>
          <w:rtl/>
        </w:rPr>
        <w:t>ف</w:t>
      </w:r>
      <w:r w:rsidRPr="007175E3">
        <w:rPr>
          <w:rFonts w:hint="cs"/>
          <w:sz w:val="32"/>
          <w:szCs w:val="32"/>
          <w:rtl/>
        </w:rPr>
        <w:t xml:space="preserve">القضاء موضوعه فوت الصلاة تماماً بحيث لم تكن عنده فعل يسمى صلاة </w:t>
      </w:r>
      <w:r w:rsidR="0004035B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ما </w:t>
      </w:r>
      <w:r w:rsidR="0004035B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 يكون </w:t>
      </w:r>
      <w:r w:rsidR="0004035B">
        <w:rPr>
          <w:rFonts w:hint="cs"/>
          <w:sz w:val="32"/>
          <w:szCs w:val="32"/>
          <w:rtl/>
        </w:rPr>
        <w:t>آتياً</w:t>
      </w:r>
      <w:r w:rsidRPr="007175E3">
        <w:rPr>
          <w:rFonts w:hint="cs"/>
          <w:sz w:val="32"/>
          <w:szCs w:val="32"/>
          <w:rtl/>
        </w:rPr>
        <w:t xml:space="preserve"> بالصلاة بنحو غير مطلوب فموضوع القضاء في المقام غير متحقق</w:t>
      </w:r>
      <w:r w:rsidR="00A16CB6">
        <w:rPr>
          <w:rFonts w:hint="cs"/>
          <w:sz w:val="32"/>
          <w:szCs w:val="32"/>
          <w:rtl/>
        </w:rPr>
        <w:t>.</w:t>
      </w:r>
    </w:p>
    <w:p w14:paraId="0E6B62A0" w14:textId="77777777" w:rsidR="00FC0B86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هكذا جاء في كلمات الفقهاء (رض) وخصوصاً سيدنا الأعظم (رض) والذي ينبغي </w:t>
      </w:r>
      <w:r w:rsidR="00A16CB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ن يق</w:t>
      </w:r>
      <w:r w:rsidR="00A16CB6">
        <w:rPr>
          <w:rFonts w:hint="cs"/>
          <w:sz w:val="32"/>
          <w:szCs w:val="32"/>
          <w:rtl/>
        </w:rPr>
        <w:t>ا</w:t>
      </w:r>
      <w:r w:rsidRPr="007175E3">
        <w:rPr>
          <w:rFonts w:hint="cs"/>
          <w:sz w:val="32"/>
          <w:szCs w:val="32"/>
          <w:rtl/>
        </w:rPr>
        <w:t xml:space="preserve">ل </w:t>
      </w:r>
      <w:r w:rsidR="00A16CB6">
        <w:rPr>
          <w:rFonts w:hint="cs"/>
          <w:sz w:val="32"/>
          <w:szCs w:val="32"/>
          <w:rtl/>
        </w:rPr>
        <w:t>إن</w:t>
      </w:r>
      <w:r w:rsidRPr="007175E3">
        <w:rPr>
          <w:rFonts w:hint="cs"/>
          <w:sz w:val="32"/>
          <w:szCs w:val="32"/>
          <w:rtl/>
        </w:rPr>
        <w:t xml:space="preserve"> عدم وجوب القضاء </w:t>
      </w:r>
      <w:r w:rsidR="00FC0B86">
        <w:rPr>
          <w:rFonts w:hint="cs"/>
          <w:sz w:val="32"/>
          <w:szCs w:val="32"/>
          <w:rtl/>
        </w:rPr>
        <w:t xml:space="preserve">إنما هو </w:t>
      </w:r>
      <w:r w:rsidRPr="007175E3">
        <w:rPr>
          <w:rFonts w:hint="cs"/>
          <w:sz w:val="32"/>
          <w:szCs w:val="32"/>
          <w:rtl/>
        </w:rPr>
        <w:t xml:space="preserve">بعد فرض </w:t>
      </w:r>
      <w:r w:rsidR="00A16CB6">
        <w:rPr>
          <w:rFonts w:hint="cs"/>
          <w:sz w:val="32"/>
          <w:szCs w:val="32"/>
          <w:rtl/>
        </w:rPr>
        <w:t>أنه</w:t>
      </w:r>
      <w:r w:rsidRPr="007175E3">
        <w:rPr>
          <w:rFonts w:hint="cs"/>
          <w:sz w:val="32"/>
          <w:szCs w:val="32"/>
          <w:rtl/>
        </w:rPr>
        <w:t xml:space="preserve"> </w:t>
      </w:r>
      <w:r w:rsidR="00A16CB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تى بالصلاة بالنحو الذي يتمكن فنقول </w:t>
      </w:r>
      <w:r w:rsidR="00FC0B86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نه قد </w:t>
      </w:r>
      <w:r w:rsidR="00FC0B8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تى بالواجب ف</w:t>
      </w:r>
      <w:r w:rsidR="00FC0B86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 xml:space="preserve">ذا كان قد </w:t>
      </w:r>
      <w:r w:rsidR="00FC0B8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تى بالواجب فحينئذ</w:t>
      </w:r>
      <w:r w:rsidR="00FC0B86">
        <w:rPr>
          <w:rFonts w:hint="cs"/>
          <w:sz w:val="32"/>
          <w:szCs w:val="32"/>
          <w:rtl/>
        </w:rPr>
        <w:t>ٍ</w:t>
      </w:r>
      <w:r w:rsidRPr="007175E3">
        <w:rPr>
          <w:rFonts w:hint="cs"/>
          <w:sz w:val="32"/>
          <w:szCs w:val="32"/>
          <w:rtl/>
        </w:rPr>
        <w:t xml:space="preserve"> لا يجب القضاء هكذا ينبغي </w:t>
      </w:r>
      <w:r w:rsidR="00FC0B86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 xml:space="preserve">ن يقال في تفسير كلام </w:t>
      </w:r>
      <w:proofErr w:type="spellStart"/>
      <w:r w:rsidRPr="007175E3">
        <w:rPr>
          <w:rFonts w:hint="cs"/>
          <w:sz w:val="32"/>
          <w:szCs w:val="32"/>
          <w:rtl/>
        </w:rPr>
        <w:t>اليزدي</w:t>
      </w:r>
      <w:proofErr w:type="spellEnd"/>
      <w:r w:rsidRPr="007175E3">
        <w:rPr>
          <w:rFonts w:hint="cs"/>
          <w:sz w:val="32"/>
          <w:szCs w:val="32"/>
          <w:rtl/>
        </w:rPr>
        <w:t xml:space="preserve"> (رض)</w:t>
      </w:r>
      <w:r w:rsidR="00FC0B86">
        <w:rPr>
          <w:rFonts w:hint="cs"/>
          <w:sz w:val="32"/>
          <w:szCs w:val="32"/>
          <w:rtl/>
        </w:rPr>
        <w:t>.</w:t>
      </w:r>
    </w:p>
    <w:p w14:paraId="3FA33ADE" w14:textId="6F8C0DFC" w:rsidR="005B607B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 هناك مطلب ينبغي التأمل فيه وهو </w:t>
      </w:r>
      <w:r w:rsidR="00F124E7">
        <w:rPr>
          <w:rFonts w:hint="cs"/>
          <w:sz w:val="32"/>
          <w:szCs w:val="32"/>
          <w:rtl/>
        </w:rPr>
        <w:t>أ</w:t>
      </w:r>
      <w:r w:rsidRPr="007175E3">
        <w:rPr>
          <w:rFonts w:hint="cs"/>
          <w:sz w:val="32"/>
          <w:szCs w:val="32"/>
          <w:rtl/>
        </w:rPr>
        <w:t>ن المكلف مطلوب منه ال</w:t>
      </w:r>
      <w:r w:rsidR="00F124E7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تيان بالوظيفة بقدر الإمكان و</w:t>
      </w:r>
      <w:r w:rsidR="00F124E7">
        <w:rPr>
          <w:rFonts w:hint="cs"/>
          <w:sz w:val="32"/>
          <w:szCs w:val="32"/>
          <w:rtl/>
        </w:rPr>
        <w:t>إ</w:t>
      </w:r>
      <w:r w:rsidRPr="007175E3">
        <w:rPr>
          <w:rFonts w:hint="cs"/>
          <w:sz w:val="32"/>
          <w:szCs w:val="32"/>
          <w:rtl/>
        </w:rPr>
        <w:t>ذا كان لم يأت</w:t>
      </w:r>
      <w:r w:rsidR="00F124E7">
        <w:rPr>
          <w:rFonts w:hint="cs"/>
          <w:sz w:val="32"/>
          <w:szCs w:val="32"/>
          <w:rtl/>
        </w:rPr>
        <w:t>ِ</w:t>
      </w:r>
      <w:r w:rsidRPr="007175E3">
        <w:rPr>
          <w:rFonts w:hint="cs"/>
          <w:sz w:val="32"/>
          <w:szCs w:val="32"/>
          <w:rtl/>
        </w:rPr>
        <w:t xml:space="preserve"> بالوظيفة بقدر الإمكان فهو عاص</w:t>
      </w:r>
      <w:r w:rsidR="00514969">
        <w:rPr>
          <w:rFonts w:hint="cs"/>
          <w:sz w:val="32"/>
          <w:szCs w:val="32"/>
          <w:rtl/>
        </w:rPr>
        <w:t>ٍ</w:t>
      </w:r>
      <w:r w:rsidRPr="007175E3">
        <w:rPr>
          <w:rFonts w:hint="cs"/>
          <w:sz w:val="32"/>
          <w:szCs w:val="32"/>
          <w:rtl/>
        </w:rPr>
        <w:t xml:space="preserve"> </w:t>
      </w:r>
      <w:r w:rsidR="00E65DEC" w:rsidRPr="007175E3">
        <w:rPr>
          <w:rFonts w:hint="cs"/>
          <w:sz w:val="32"/>
          <w:szCs w:val="32"/>
          <w:rtl/>
        </w:rPr>
        <w:t>وإذا</w:t>
      </w:r>
      <w:r w:rsidRPr="007175E3">
        <w:rPr>
          <w:rFonts w:hint="cs"/>
          <w:sz w:val="32"/>
          <w:szCs w:val="32"/>
          <w:rtl/>
        </w:rPr>
        <w:t xml:space="preserve"> كان هناك حاكم شرعي مبسوط اليد ربما يقيم ال</w:t>
      </w:r>
      <w:r w:rsidR="00514969">
        <w:rPr>
          <w:rFonts w:hint="cs"/>
          <w:sz w:val="32"/>
          <w:szCs w:val="32"/>
          <w:rtl/>
        </w:rPr>
        <w:t>حد</w:t>
      </w:r>
      <w:r w:rsidRPr="007175E3">
        <w:rPr>
          <w:rFonts w:hint="cs"/>
          <w:sz w:val="32"/>
          <w:szCs w:val="32"/>
          <w:rtl/>
        </w:rPr>
        <w:t xml:space="preserve"> عليه ولكن هذا لا يتحقق قبل ظهور ولي الله الأعظم عج</w:t>
      </w:r>
      <w:r w:rsidR="005B607B">
        <w:rPr>
          <w:rFonts w:hint="cs"/>
          <w:sz w:val="32"/>
          <w:szCs w:val="32"/>
          <w:rtl/>
        </w:rPr>
        <w:t>ل الله تعالى فرجه الشريف.</w:t>
      </w:r>
      <w:r w:rsidRPr="007175E3">
        <w:rPr>
          <w:rFonts w:hint="cs"/>
          <w:sz w:val="32"/>
          <w:szCs w:val="32"/>
          <w:rtl/>
        </w:rPr>
        <w:t xml:space="preserve"> </w:t>
      </w:r>
    </w:p>
    <w:p w14:paraId="7C23A85D" w14:textId="43BDA3C0" w:rsidR="007175E3" w:rsidRPr="007175E3" w:rsidRDefault="007175E3" w:rsidP="007175E3">
      <w:pPr>
        <w:jc w:val="lowKashida"/>
        <w:rPr>
          <w:sz w:val="32"/>
          <w:szCs w:val="32"/>
          <w:rtl/>
        </w:rPr>
      </w:pPr>
      <w:r w:rsidRPr="007175E3">
        <w:rPr>
          <w:rFonts w:hint="cs"/>
          <w:sz w:val="32"/>
          <w:szCs w:val="32"/>
          <w:rtl/>
        </w:rPr>
        <w:t xml:space="preserve">هذا تمام كلامنا في </w:t>
      </w:r>
      <w:r w:rsidR="005B607B" w:rsidRPr="007175E3">
        <w:rPr>
          <w:rFonts w:hint="cs"/>
          <w:sz w:val="32"/>
          <w:szCs w:val="32"/>
          <w:rtl/>
        </w:rPr>
        <w:t xml:space="preserve">بعض جوانب </w:t>
      </w:r>
      <w:r w:rsidRPr="007175E3">
        <w:rPr>
          <w:rFonts w:hint="cs"/>
          <w:sz w:val="32"/>
          <w:szCs w:val="32"/>
          <w:rtl/>
        </w:rPr>
        <w:t xml:space="preserve">هذه المسألة والحمد لله رب العالمين.  </w:t>
      </w:r>
    </w:p>
    <w:p w14:paraId="7EFEE8B3" w14:textId="77777777" w:rsidR="007175E3" w:rsidRPr="007175E3" w:rsidRDefault="007175E3" w:rsidP="007175E3">
      <w:pPr>
        <w:jc w:val="lowKashida"/>
        <w:rPr>
          <w:sz w:val="32"/>
          <w:szCs w:val="32"/>
          <w:rtl/>
        </w:rPr>
      </w:pPr>
    </w:p>
    <w:p w14:paraId="1432110B" w14:textId="77777777" w:rsidR="007175E3" w:rsidRPr="007175E3" w:rsidRDefault="007175E3" w:rsidP="007175E3">
      <w:pPr>
        <w:jc w:val="lowKashida"/>
        <w:rPr>
          <w:sz w:val="32"/>
          <w:szCs w:val="32"/>
          <w:rtl/>
        </w:rPr>
      </w:pPr>
    </w:p>
    <w:p w14:paraId="5FC489C4" w14:textId="77777777" w:rsidR="007175E3" w:rsidRPr="007175E3" w:rsidRDefault="007175E3" w:rsidP="007175E3">
      <w:pPr>
        <w:jc w:val="lowKashida"/>
        <w:rPr>
          <w:sz w:val="32"/>
          <w:szCs w:val="32"/>
          <w:rtl/>
        </w:rPr>
      </w:pPr>
    </w:p>
    <w:p w14:paraId="11E61BF1" w14:textId="77777777" w:rsidR="007175E3" w:rsidRPr="007175E3" w:rsidRDefault="007175E3" w:rsidP="007175E3">
      <w:pPr>
        <w:jc w:val="lowKashida"/>
        <w:rPr>
          <w:sz w:val="32"/>
          <w:szCs w:val="32"/>
          <w:rtl/>
        </w:rPr>
      </w:pPr>
    </w:p>
    <w:p w14:paraId="0CEF24B0" w14:textId="77777777" w:rsidR="00306F07" w:rsidRPr="007175E3" w:rsidRDefault="00306F07">
      <w:pPr>
        <w:rPr>
          <w:sz w:val="32"/>
          <w:szCs w:val="32"/>
        </w:rPr>
      </w:pPr>
    </w:p>
    <w:sectPr w:rsidR="00306F07" w:rsidRPr="007175E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C9F"/>
    <w:rsid w:val="0004035B"/>
    <w:rsid w:val="000B1BAD"/>
    <w:rsid w:val="000D6203"/>
    <w:rsid w:val="0019669B"/>
    <w:rsid w:val="002E7679"/>
    <w:rsid w:val="00306F07"/>
    <w:rsid w:val="00347015"/>
    <w:rsid w:val="003E6B1B"/>
    <w:rsid w:val="00453CD9"/>
    <w:rsid w:val="004A6B43"/>
    <w:rsid w:val="00514969"/>
    <w:rsid w:val="005B607B"/>
    <w:rsid w:val="005F72A1"/>
    <w:rsid w:val="006243D1"/>
    <w:rsid w:val="006259CD"/>
    <w:rsid w:val="00636B3F"/>
    <w:rsid w:val="007175E3"/>
    <w:rsid w:val="007517AD"/>
    <w:rsid w:val="00811EC9"/>
    <w:rsid w:val="00895C9F"/>
    <w:rsid w:val="009C7450"/>
    <w:rsid w:val="00A16CB6"/>
    <w:rsid w:val="00AE603B"/>
    <w:rsid w:val="00B3741F"/>
    <w:rsid w:val="00B57C3E"/>
    <w:rsid w:val="00BC700B"/>
    <w:rsid w:val="00BF104C"/>
    <w:rsid w:val="00CA01AF"/>
    <w:rsid w:val="00DC7142"/>
    <w:rsid w:val="00E634EF"/>
    <w:rsid w:val="00E65DEC"/>
    <w:rsid w:val="00F124E7"/>
    <w:rsid w:val="00F57806"/>
    <w:rsid w:val="00FC0B86"/>
    <w:rsid w:val="00FF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0BC4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C9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5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5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5C9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5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5C9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5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5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5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5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95C9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5C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5C9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5C9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5C9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5C9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5C9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5C9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5C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5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5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5C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5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5C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5C9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5C9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5C9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5C9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5C9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95C9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C9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95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95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95C9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5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95C9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95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95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95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95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95C9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95C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95C9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95C9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95C9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95C9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95C9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95C9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95C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95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95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95C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95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95C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95C9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95C9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95C9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95C9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95C9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95C9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31</cp:revision>
  <dcterms:created xsi:type="dcterms:W3CDTF">2025-09-28T21:38:00Z</dcterms:created>
  <dcterms:modified xsi:type="dcterms:W3CDTF">2025-10-01T05:02:00Z</dcterms:modified>
</cp:coreProperties>
</file>