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5B0FF4" w14:textId="364EE1C0" w:rsidR="000D5B10" w:rsidRPr="003B026A" w:rsidRDefault="000D5B10" w:rsidP="000D5B10">
      <w:pPr>
        <w:jc w:val="center"/>
        <w:rPr>
          <w:sz w:val="32"/>
          <w:szCs w:val="32"/>
          <w:rtl/>
        </w:rPr>
      </w:pPr>
      <w:r w:rsidRPr="003B026A">
        <w:rPr>
          <w:rFonts w:cs="Arial"/>
          <w:sz w:val="32"/>
          <w:szCs w:val="32"/>
          <w:rtl/>
        </w:rPr>
        <w:t xml:space="preserve">درس الفقه </w:t>
      </w:r>
      <w:r w:rsidRPr="003B026A">
        <w:rPr>
          <w:rFonts w:cs="Arial" w:hint="cs"/>
          <w:sz w:val="32"/>
          <w:szCs w:val="32"/>
          <w:rtl/>
          <w:lang w:bidi="ar-IQ"/>
        </w:rPr>
        <w:t>4</w:t>
      </w:r>
      <w:r w:rsidRPr="003B026A">
        <w:rPr>
          <w:rFonts w:cs="Arial" w:hint="cs"/>
          <w:sz w:val="32"/>
          <w:szCs w:val="32"/>
          <w:rtl/>
        </w:rPr>
        <w:t xml:space="preserve"> ربيع الثاني </w:t>
      </w:r>
      <w:r w:rsidRPr="003B026A">
        <w:rPr>
          <w:rFonts w:cs="Arial"/>
          <w:sz w:val="32"/>
          <w:szCs w:val="32"/>
          <w:rtl/>
        </w:rPr>
        <w:t>144</w:t>
      </w:r>
      <w:r w:rsidRPr="003B026A">
        <w:rPr>
          <w:rFonts w:cs="Arial" w:hint="cs"/>
          <w:sz w:val="32"/>
          <w:szCs w:val="32"/>
          <w:rtl/>
        </w:rPr>
        <w:t>7</w:t>
      </w:r>
      <w:r w:rsidRPr="003B026A">
        <w:rPr>
          <w:rFonts w:cs="Arial"/>
          <w:sz w:val="32"/>
          <w:szCs w:val="32"/>
          <w:rtl/>
        </w:rPr>
        <w:t>هـ‏</w:t>
      </w:r>
    </w:p>
    <w:p w14:paraId="287FB76B" w14:textId="4A9C8D8E" w:rsidR="000D5B10" w:rsidRPr="003B026A" w:rsidRDefault="000D5B10" w:rsidP="000D5B10">
      <w:pPr>
        <w:jc w:val="center"/>
        <w:rPr>
          <w:sz w:val="32"/>
          <w:szCs w:val="32"/>
          <w:rtl/>
        </w:rPr>
      </w:pPr>
      <w:r w:rsidRPr="003B026A">
        <w:rPr>
          <w:rFonts w:cs="Arial" w:hint="cs"/>
          <w:sz w:val="32"/>
          <w:szCs w:val="32"/>
          <w:rtl/>
          <w:lang w:bidi="ar-IQ"/>
        </w:rPr>
        <w:t xml:space="preserve">السبت 27 </w:t>
      </w:r>
      <w:r w:rsidRPr="003B026A">
        <w:rPr>
          <w:rFonts w:cs="Arial" w:hint="cs"/>
          <w:sz w:val="32"/>
          <w:szCs w:val="32"/>
          <w:rtl/>
        </w:rPr>
        <w:t>أيلول</w:t>
      </w:r>
      <w:r w:rsidRPr="003B026A">
        <w:rPr>
          <w:rFonts w:cs="Arial"/>
          <w:sz w:val="32"/>
          <w:szCs w:val="32"/>
          <w:rtl/>
        </w:rPr>
        <w:t xml:space="preserve"> 2025‏ م</w:t>
      </w:r>
    </w:p>
    <w:p w14:paraId="46AC4B0E" w14:textId="722D9CE3" w:rsidR="000D5B10" w:rsidRPr="003B026A" w:rsidRDefault="00F36813" w:rsidP="000D5B10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0D5B10" w:rsidRPr="003B026A">
        <w:rPr>
          <w:rFonts w:cs="Arial"/>
          <w:sz w:val="32"/>
          <w:szCs w:val="32"/>
          <w:rtl/>
        </w:rPr>
        <w:t xml:space="preserve">مكان المصلي: </w:t>
      </w:r>
      <w:r w:rsidR="000D5B10" w:rsidRPr="003B026A">
        <w:rPr>
          <w:rFonts w:cs="Arial" w:hint="cs"/>
          <w:sz w:val="32"/>
          <w:szCs w:val="32"/>
          <w:rtl/>
        </w:rPr>
        <w:t>خروج الغاصب من المكان المغصوب</w:t>
      </w:r>
    </w:p>
    <w:p w14:paraId="1F30E84E" w14:textId="77777777" w:rsidR="000D5B10" w:rsidRPr="003B026A" w:rsidRDefault="000D5B10" w:rsidP="000D5B10">
      <w:pPr>
        <w:jc w:val="center"/>
        <w:rPr>
          <w:rFonts w:cs="Arial"/>
          <w:sz w:val="32"/>
          <w:szCs w:val="32"/>
          <w:rtl/>
        </w:rPr>
      </w:pPr>
      <w:r w:rsidRPr="003B026A">
        <w:rPr>
          <w:rFonts w:cs="Arial"/>
          <w:sz w:val="32"/>
          <w:szCs w:val="32"/>
          <w:rtl/>
        </w:rPr>
        <w:t>بسم الله الرحمن الرحيم</w:t>
      </w:r>
    </w:p>
    <w:p w14:paraId="79836457" w14:textId="77777777" w:rsidR="008D6146" w:rsidRDefault="003B026A" w:rsidP="003B026A">
      <w:pPr>
        <w:rPr>
          <w:sz w:val="32"/>
          <w:szCs w:val="32"/>
          <w:rtl/>
        </w:rPr>
      </w:pPr>
      <w:r w:rsidRPr="003B026A">
        <w:rPr>
          <w:sz w:val="32"/>
          <w:szCs w:val="32"/>
          <w:rtl/>
        </w:rPr>
        <w:t xml:space="preserve">كان الكلام فيما </w:t>
      </w:r>
      <w:r w:rsidR="009D08C6">
        <w:rPr>
          <w:rFonts w:hint="cs"/>
          <w:sz w:val="32"/>
          <w:szCs w:val="32"/>
          <w:rtl/>
        </w:rPr>
        <w:t>أ</w:t>
      </w:r>
      <w:r w:rsidRPr="003B026A">
        <w:rPr>
          <w:sz w:val="32"/>
          <w:szCs w:val="32"/>
          <w:rtl/>
        </w:rPr>
        <w:t xml:space="preserve">فاد </w:t>
      </w:r>
      <w:proofErr w:type="spellStart"/>
      <w:r w:rsidRPr="003B026A">
        <w:rPr>
          <w:sz w:val="32"/>
          <w:szCs w:val="32"/>
          <w:rtl/>
        </w:rPr>
        <w:t>اليزدي</w:t>
      </w:r>
      <w:proofErr w:type="spellEnd"/>
      <w:r w:rsidRPr="003B026A">
        <w:rPr>
          <w:sz w:val="32"/>
          <w:szCs w:val="32"/>
          <w:rtl/>
        </w:rPr>
        <w:t xml:space="preserve"> (رض) من </w:t>
      </w:r>
      <w:r w:rsidR="00FE3ADE">
        <w:rPr>
          <w:rFonts w:hint="cs"/>
          <w:sz w:val="32"/>
          <w:szCs w:val="32"/>
          <w:rtl/>
        </w:rPr>
        <w:t>أ</w:t>
      </w:r>
      <w:r w:rsidRPr="003B026A">
        <w:rPr>
          <w:sz w:val="32"/>
          <w:szCs w:val="32"/>
          <w:rtl/>
        </w:rPr>
        <w:t xml:space="preserve">نه </w:t>
      </w:r>
      <w:r w:rsidR="00FE3ADE">
        <w:rPr>
          <w:rFonts w:hint="cs"/>
          <w:sz w:val="32"/>
          <w:szCs w:val="32"/>
          <w:rtl/>
        </w:rPr>
        <w:t>إ</w:t>
      </w:r>
      <w:r w:rsidRPr="003B026A">
        <w:rPr>
          <w:sz w:val="32"/>
          <w:szCs w:val="32"/>
          <w:rtl/>
        </w:rPr>
        <w:t>ذا كان غافل</w:t>
      </w:r>
      <w:r w:rsidR="00FE3ADE">
        <w:rPr>
          <w:rFonts w:hint="cs"/>
          <w:sz w:val="32"/>
          <w:szCs w:val="32"/>
          <w:rtl/>
        </w:rPr>
        <w:t>اً</w:t>
      </w:r>
      <w:r w:rsidRPr="003B026A">
        <w:rPr>
          <w:sz w:val="32"/>
          <w:szCs w:val="32"/>
          <w:rtl/>
        </w:rPr>
        <w:t xml:space="preserve"> </w:t>
      </w:r>
      <w:r w:rsidR="00FE3ADE">
        <w:rPr>
          <w:rFonts w:hint="cs"/>
          <w:sz w:val="32"/>
          <w:szCs w:val="32"/>
          <w:rtl/>
        </w:rPr>
        <w:t>أ</w:t>
      </w:r>
      <w:r w:rsidRPr="003B026A">
        <w:rPr>
          <w:sz w:val="32"/>
          <w:szCs w:val="32"/>
          <w:rtl/>
        </w:rPr>
        <w:t>و جاهل</w:t>
      </w:r>
      <w:r w:rsidR="00FE3ADE">
        <w:rPr>
          <w:rFonts w:hint="cs"/>
          <w:sz w:val="32"/>
          <w:szCs w:val="32"/>
          <w:rtl/>
        </w:rPr>
        <w:t>اً</w:t>
      </w:r>
      <w:r w:rsidRPr="003B026A">
        <w:rPr>
          <w:sz w:val="32"/>
          <w:szCs w:val="32"/>
          <w:rtl/>
        </w:rPr>
        <w:t xml:space="preserve"> </w:t>
      </w:r>
      <w:r w:rsidR="00FE3ADE">
        <w:rPr>
          <w:rFonts w:hint="cs"/>
          <w:sz w:val="32"/>
          <w:szCs w:val="32"/>
          <w:rtl/>
        </w:rPr>
        <w:t>أ</w:t>
      </w:r>
      <w:r w:rsidRPr="003B026A">
        <w:rPr>
          <w:sz w:val="32"/>
          <w:szCs w:val="32"/>
          <w:rtl/>
        </w:rPr>
        <w:t xml:space="preserve">و غير ملتفت </w:t>
      </w:r>
      <w:r w:rsidR="00FE3ADE">
        <w:rPr>
          <w:rFonts w:hint="cs"/>
          <w:sz w:val="32"/>
          <w:szCs w:val="32"/>
          <w:rtl/>
        </w:rPr>
        <w:t>إلى كون</w:t>
      </w:r>
      <w:r w:rsidRPr="003B026A">
        <w:rPr>
          <w:sz w:val="32"/>
          <w:szCs w:val="32"/>
          <w:rtl/>
        </w:rPr>
        <w:t xml:space="preserve"> الأرض مغصوبة واشتغل بالصلاة </w:t>
      </w:r>
      <w:r w:rsidR="00FE3ADE">
        <w:rPr>
          <w:rFonts w:hint="cs"/>
          <w:sz w:val="32"/>
          <w:szCs w:val="32"/>
          <w:rtl/>
        </w:rPr>
        <w:t>ثم</w:t>
      </w:r>
      <w:r w:rsidRPr="003B026A">
        <w:rPr>
          <w:sz w:val="32"/>
          <w:szCs w:val="32"/>
          <w:rtl/>
        </w:rPr>
        <w:t xml:space="preserve"> تبين له ذلك فيجب عليه قطع الصلاة </w:t>
      </w:r>
      <w:r w:rsidR="00FE3ADE">
        <w:rPr>
          <w:rFonts w:hint="cs"/>
          <w:sz w:val="32"/>
          <w:szCs w:val="32"/>
          <w:rtl/>
        </w:rPr>
        <w:t>إ</w:t>
      </w:r>
      <w:r w:rsidRPr="003B026A">
        <w:rPr>
          <w:sz w:val="32"/>
          <w:szCs w:val="32"/>
          <w:rtl/>
        </w:rPr>
        <w:t>ذا كان الوقت وسيعاً</w:t>
      </w:r>
      <w:r w:rsidR="008D6146">
        <w:rPr>
          <w:rFonts w:hint="cs"/>
          <w:sz w:val="32"/>
          <w:szCs w:val="32"/>
          <w:rtl/>
        </w:rPr>
        <w:t>.</w:t>
      </w:r>
    </w:p>
    <w:p w14:paraId="58BCAF31" w14:textId="71BBA11A" w:rsidR="00F829D1" w:rsidRDefault="003B026A" w:rsidP="003B026A">
      <w:pPr>
        <w:rPr>
          <w:sz w:val="32"/>
          <w:szCs w:val="32"/>
          <w:rtl/>
        </w:rPr>
      </w:pPr>
      <w:r w:rsidRPr="003B026A">
        <w:rPr>
          <w:sz w:val="32"/>
          <w:szCs w:val="32"/>
          <w:rtl/>
        </w:rPr>
        <w:t>هذه المسألة وقع فيه</w:t>
      </w:r>
      <w:r w:rsidR="008D6146">
        <w:rPr>
          <w:rFonts w:hint="cs"/>
          <w:sz w:val="32"/>
          <w:szCs w:val="32"/>
          <w:rtl/>
        </w:rPr>
        <w:t xml:space="preserve">ا نقاش </w:t>
      </w:r>
      <w:r w:rsidRPr="003B026A">
        <w:rPr>
          <w:sz w:val="32"/>
          <w:szCs w:val="32"/>
          <w:rtl/>
        </w:rPr>
        <w:t>بين ال</w:t>
      </w:r>
      <w:r w:rsidR="008D6146">
        <w:rPr>
          <w:rFonts w:hint="cs"/>
          <w:sz w:val="32"/>
          <w:szCs w:val="32"/>
          <w:rtl/>
        </w:rPr>
        <w:t>أ</w:t>
      </w:r>
      <w:r w:rsidRPr="003B026A">
        <w:rPr>
          <w:sz w:val="32"/>
          <w:szCs w:val="32"/>
          <w:rtl/>
        </w:rPr>
        <w:t>علام (رض)</w:t>
      </w:r>
      <w:r w:rsidR="008D6146">
        <w:rPr>
          <w:rFonts w:hint="cs"/>
          <w:sz w:val="32"/>
          <w:szCs w:val="32"/>
          <w:rtl/>
        </w:rPr>
        <w:t>،</w:t>
      </w:r>
      <w:r w:rsidRPr="003B026A">
        <w:rPr>
          <w:sz w:val="32"/>
          <w:szCs w:val="32"/>
          <w:rtl/>
        </w:rPr>
        <w:t xml:space="preserve"> من</w:t>
      </w:r>
      <w:r w:rsidR="008D6146">
        <w:rPr>
          <w:rFonts w:hint="cs"/>
          <w:sz w:val="32"/>
          <w:szCs w:val="32"/>
          <w:rtl/>
        </w:rPr>
        <w:t xml:space="preserve"> ذلك</w:t>
      </w:r>
      <w:r w:rsidRPr="003B026A">
        <w:rPr>
          <w:sz w:val="32"/>
          <w:szCs w:val="32"/>
          <w:rtl/>
        </w:rPr>
        <w:t xml:space="preserve"> </w:t>
      </w:r>
      <w:r w:rsidR="008D6146">
        <w:rPr>
          <w:rFonts w:hint="cs"/>
          <w:sz w:val="32"/>
          <w:szCs w:val="32"/>
          <w:rtl/>
        </w:rPr>
        <w:t>أنه إ</w:t>
      </w:r>
      <w:r w:rsidRPr="003B026A">
        <w:rPr>
          <w:sz w:val="32"/>
          <w:szCs w:val="32"/>
          <w:rtl/>
        </w:rPr>
        <w:t xml:space="preserve">ذا كان قد اشتغل في الصلاة لم يجب قطعها </w:t>
      </w:r>
      <w:r w:rsidR="00BB755B">
        <w:rPr>
          <w:rFonts w:hint="cs"/>
          <w:sz w:val="32"/>
          <w:szCs w:val="32"/>
          <w:rtl/>
        </w:rPr>
        <w:t>وأجيب</w:t>
      </w:r>
      <w:r w:rsidRPr="003B026A">
        <w:rPr>
          <w:sz w:val="32"/>
          <w:szCs w:val="32"/>
          <w:rtl/>
        </w:rPr>
        <w:t xml:space="preserve"> </w:t>
      </w:r>
      <w:r w:rsidR="00BB755B">
        <w:rPr>
          <w:rFonts w:hint="cs"/>
          <w:sz w:val="32"/>
          <w:szCs w:val="32"/>
          <w:rtl/>
        </w:rPr>
        <w:t>بأن</w:t>
      </w:r>
      <w:r w:rsidR="00013257">
        <w:rPr>
          <w:rFonts w:hint="cs"/>
          <w:sz w:val="32"/>
          <w:szCs w:val="32"/>
          <w:rtl/>
        </w:rPr>
        <w:t>ه</w:t>
      </w:r>
      <w:r w:rsidR="00BB755B">
        <w:rPr>
          <w:rFonts w:hint="cs"/>
          <w:sz w:val="32"/>
          <w:szCs w:val="32"/>
          <w:rtl/>
        </w:rPr>
        <w:t xml:space="preserve"> </w:t>
      </w:r>
      <w:r w:rsidRPr="003B026A">
        <w:rPr>
          <w:sz w:val="32"/>
          <w:szCs w:val="32"/>
          <w:rtl/>
        </w:rPr>
        <w:t xml:space="preserve">اشتغال </w:t>
      </w:r>
      <w:r w:rsidR="00013257">
        <w:rPr>
          <w:rFonts w:hint="cs"/>
          <w:sz w:val="32"/>
          <w:szCs w:val="32"/>
          <w:rtl/>
        </w:rPr>
        <w:t>ب</w:t>
      </w:r>
      <w:r w:rsidRPr="003B026A">
        <w:rPr>
          <w:sz w:val="32"/>
          <w:szCs w:val="32"/>
          <w:rtl/>
        </w:rPr>
        <w:t>صلاة غير مأمور بها لا وجوبا</w:t>
      </w:r>
      <w:r w:rsidR="00013257">
        <w:rPr>
          <w:rFonts w:hint="cs"/>
          <w:sz w:val="32"/>
          <w:szCs w:val="32"/>
          <w:rtl/>
        </w:rPr>
        <w:t>ً</w:t>
      </w:r>
      <w:r w:rsidRPr="003B026A">
        <w:rPr>
          <w:sz w:val="32"/>
          <w:szCs w:val="32"/>
          <w:rtl/>
        </w:rPr>
        <w:t xml:space="preserve"> ولا استحباباً </w:t>
      </w:r>
      <w:r w:rsidR="00013257">
        <w:rPr>
          <w:rFonts w:hint="cs"/>
          <w:sz w:val="32"/>
          <w:szCs w:val="32"/>
          <w:rtl/>
        </w:rPr>
        <w:t>وال</w:t>
      </w:r>
      <w:r w:rsidRPr="003B026A">
        <w:rPr>
          <w:sz w:val="32"/>
          <w:szCs w:val="32"/>
          <w:rtl/>
        </w:rPr>
        <w:t>اشتغال بهذه الصلاة يعني اشتغال</w:t>
      </w:r>
      <w:r w:rsidR="00013257">
        <w:rPr>
          <w:rFonts w:hint="cs"/>
          <w:sz w:val="32"/>
          <w:szCs w:val="32"/>
          <w:rtl/>
        </w:rPr>
        <w:t>اً</w:t>
      </w:r>
      <w:r w:rsidRPr="003B026A">
        <w:rPr>
          <w:sz w:val="32"/>
          <w:szCs w:val="32"/>
          <w:rtl/>
        </w:rPr>
        <w:t xml:space="preserve"> بالحركات التي تشبه حركات المصلي </w:t>
      </w:r>
      <w:r w:rsidR="00613B87">
        <w:rPr>
          <w:rFonts w:hint="cs"/>
          <w:sz w:val="32"/>
          <w:szCs w:val="32"/>
          <w:rtl/>
        </w:rPr>
        <w:t>و</w:t>
      </w:r>
      <w:r w:rsidRPr="003B026A">
        <w:rPr>
          <w:sz w:val="32"/>
          <w:szCs w:val="32"/>
          <w:rtl/>
        </w:rPr>
        <w:t>اشتغال</w:t>
      </w:r>
      <w:r w:rsidR="00613B87">
        <w:rPr>
          <w:rFonts w:hint="cs"/>
          <w:sz w:val="32"/>
          <w:szCs w:val="32"/>
          <w:rtl/>
        </w:rPr>
        <w:t>اً</w:t>
      </w:r>
      <w:r w:rsidRPr="003B026A">
        <w:rPr>
          <w:sz w:val="32"/>
          <w:szCs w:val="32"/>
          <w:rtl/>
        </w:rPr>
        <w:t xml:space="preserve"> فيها بدون وجود ا</w:t>
      </w:r>
      <w:r w:rsidR="00613B87">
        <w:rPr>
          <w:rFonts w:hint="cs"/>
          <w:sz w:val="32"/>
          <w:szCs w:val="32"/>
          <w:rtl/>
        </w:rPr>
        <w:t>لأ</w:t>
      </w:r>
      <w:r w:rsidRPr="003B026A">
        <w:rPr>
          <w:sz w:val="32"/>
          <w:szCs w:val="32"/>
          <w:rtl/>
        </w:rPr>
        <w:t>مر ال</w:t>
      </w:r>
      <w:r w:rsidR="00613B87">
        <w:rPr>
          <w:rFonts w:hint="cs"/>
          <w:sz w:val="32"/>
          <w:szCs w:val="32"/>
          <w:rtl/>
        </w:rPr>
        <w:t>إ</w:t>
      </w:r>
      <w:r w:rsidRPr="003B026A">
        <w:rPr>
          <w:sz w:val="32"/>
          <w:szCs w:val="32"/>
          <w:rtl/>
        </w:rPr>
        <w:t xml:space="preserve">لهي ولذلك قلنا في محله </w:t>
      </w:r>
      <w:r w:rsidR="00E477B8">
        <w:rPr>
          <w:rFonts w:hint="cs"/>
          <w:sz w:val="32"/>
          <w:szCs w:val="32"/>
          <w:rtl/>
        </w:rPr>
        <w:t xml:space="preserve">في بحث </w:t>
      </w:r>
      <w:r w:rsidRPr="003B026A">
        <w:rPr>
          <w:sz w:val="32"/>
          <w:szCs w:val="32"/>
          <w:rtl/>
        </w:rPr>
        <w:t xml:space="preserve">التراويح </w:t>
      </w:r>
      <w:r w:rsidR="00E477B8">
        <w:rPr>
          <w:rFonts w:hint="cs"/>
          <w:sz w:val="32"/>
          <w:szCs w:val="32"/>
          <w:rtl/>
        </w:rPr>
        <w:t xml:space="preserve">أن </w:t>
      </w:r>
      <w:r w:rsidRPr="003B026A">
        <w:rPr>
          <w:sz w:val="32"/>
          <w:szCs w:val="32"/>
          <w:rtl/>
        </w:rPr>
        <w:t xml:space="preserve">إتيان النوافل في ليالي شهر رمضان </w:t>
      </w:r>
      <w:r w:rsidR="00E477B8">
        <w:rPr>
          <w:rFonts w:hint="cs"/>
          <w:sz w:val="32"/>
          <w:szCs w:val="32"/>
          <w:rtl/>
        </w:rPr>
        <w:t xml:space="preserve">مستحب </w:t>
      </w:r>
      <w:r w:rsidRPr="003B026A">
        <w:rPr>
          <w:sz w:val="32"/>
          <w:szCs w:val="32"/>
          <w:rtl/>
        </w:rPr>
        <w:t xml:space="preserve">بعنوان المستحب </w:t>
      </w:r>
      <w:r w:rsidR="00E477B8">
        <w:rPr>
          <w:rFonts w:hint="cs"/>
          <w:sz w:val="32"/>
          <w:szCs w:val="32"/>
          <w:rtl/>
        </w:rPr>
        <w:t>أما</w:t>
      </w:r>
      <w:r w:rsidRPr="003B026A">
        <w:rPr>
          <w:sz w:val="32"/>
          <w:szCs w:val="32"/>
          <w:rtl/>
        </w:rPr>
        <w:t xml:space="preserve"> ال</w:t>
      </w:r>
      <w:r w:rsidR="00F829D1">
        <w:rPr>
          <w:rFonts w:hint="cs"/>
          <w:sz w:val="32"/>
          <w:szCs w:val="32"/>
          <w:rtl/>
        </w:rPr>
        <w:t>إ</w:t>
      </w:r>
      <w:r w:rsidRPr="003B026A">
        <w:rPr>
          <w:sz w:val="32"/>
          <w:szCs w:val="32"/>
          <w:rtl/>
        </w:rPr>
        <w:t xml:space="preserve">تيان بها بعنوان صلاة التراويح </w:t>
      </w:r>
      <w:r w:rsidR="00F829D1">
        <w:rPr>
          <w:rFonts w:hint="cs"/>
          <w:sz w:val="32"/>
          <w:szCs w:val="32"/>
          <w:rtl/>
        </w:rPr>
        <w:t xml:space="preserve">فقد </w:t>
      </w:r>
      <w:r w:rsidRPr="003B026A">
        <w:rPr>
          <w:sz w:val="32"/>
          <w:szCs w:val="32"/>
          <w:rtl/>
        </w:rPr>
        <w:t xml:space="preserve">منع </w:t>
      </w:r>
      <w:r w:rsidR="00F829D1">
        <w:rPr>
          <w:rFonts w:hint="cs"/>
          <w:sz w:val="32"/>
          <w:szCs w:val="32"/>
          <w:rtl/>
        </w:rPr>
        <w:t xml:space="preserve">عنه </w:t>
      </w:r>
      <w:r w:rsidRPr="003B026A">
        <w:rPr>
          <w:sz w:val="32"/>
          <w:szCs w:val="32"/>
          <w:rtl/>
        </w:rPr>
        <w:t>النبي ال</w:t>
      </w:r>
      <w:r w:rsidR="00F829D1">
        <w:rPr>
          <w:rFonts w:hint="cs"/>
          <w:sz w:val="32"/>
          <w:szCs w:val="32"/>
          <w:rtl/>
        </w:rPr>
        <w:t>أ</w:t>
      </w:r>
      <w:r w:rsidRPr="003B026A">
        <w:rPr>
          <w:sz w:val="32"/>
          <w:szCs w:val="32"/>
          <w:rtl/>
        </w:rPr>
        <w:t>كرم (ص)</w:t>
      </w:r>
      <w:r w:rsidR="00F829D1">
        <w:rPr>
          <w:rFonts w:hint="cs"/>
          <w:sz w:val="32"/>
          <w:szCs w:val="32"/>
          <w:rtl/>
        </w:rPr>
        <w:t xml:space="preserve"> فلا يجوز</w:t>
      </w:r>
      <w:r w:rsidR="009E49AE" w:rsidRPr="009E49AE">
        <w:rPr>
          <w:rFonts w:hint="cs"/>
          <w:sz w:val="32"/>
          <w:szCs w:val="32"/>
          <w:rtl/>
        </w:rPr>
        <w:t xml:space="preserve"> </w:t>
      </w:r>
      <w:r w:rsidR="009E49AE">
        <w:rPr>
          <w:rFonts w:hint="cs"/>
          <w:sz w:val="32"/>
          <w:szCs w:val="32"/>
          <w:rtl/>
        </w:rPr>
        <w:t xml:space="preserve">بل </w:t>
      </w:r>
      <w:r w:rsidR="009E49AE" w:rsidRPr="003B026A">
        <w:rPr>
          <w:sz w:val="32"/>
          <w:szCs w:val="32"/>
          <w:rtl/>
        </w:rPr>
        <w:t>هو كذب على الله سبحانه وعلى النبي الأعظم</w:t>
      </w:r>
      <w:r w:rsidR="009E49AE">
        <w:rPr>
          <w:rFonts w:hint="cs"/>
          <w:sz w:val="32"/>
          <w:szCs w:val="32"/>
          <w:rtl/>
        </w:rPr>
        <w:t xml:space="preserve"> إذا نسب إليه</w:t>
      </w:r>
      <w:r w:rsidR="00F829D1">
        <w:rPr>
          <w:rFonts w:hint="cs"/>
          <w:sz w:val="32"/>
          <w:szCs w:val="32"/>
          <w:rtl/>
        </w:rPr>
        <w:t>.</w:t>
      </w:r>
    </w:p>
    <w:p w14:paraId="1789E317" w14:textId="77777777" w:rsidR="005C30CA" w:rsidRDefault="009E49AE" w:rsidP="003B026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3B026A" w:rsidRPr="003B026A">
        <w:rPr>
          <w:sz w:val="32"/>
          <w:szCs w:val="32"/>
          <w:rtl/>
        </w:rPr>
        <w:t xml:space="preserve">حكم </w:t>
      </w:r>
      <w:proofErr w:type="spellStart"/>
      <w:r w:rsidR="003B026A" w:rsidRPr="003B026A">
        <w:rPr>
          <w:sz w:val="32"/>
          <w:szCs w:val="32"/>
          <w:rtl/>
        </w:rPr>
        <w:t>اليزدي</w:t>
      </w:r>
      <w:proofErr w:type="spellEnd"/>
      <w:r w:rsidR="003B026A" w:rsidRPr="003B026A">
        <w:rPr>
          <w:sz w:val="32"/>
          <w:szCs w:val="32"/>
          <w:rtl/>
        </w:rPr>
        <w:t xml:space="preserve"> (رض) </w:t>
      </w:r>
      <w:r>
        <w:rPr>
          <w:rFonts w:hint="cs"/>
          <w:sz w:val="32"/>
          <w:szCs w:val="32"/>
          <w:rtl/>
        </w:rPr>
        <w:t>بأ</w:t>
      </w:r>
      <w:r w:rsidR="003B026A" w:rsidRPr="003B026A">
        <w:rPr>
          <w:sz w:val="32"/>
          <w:szCs w:val="32"/>
          <w:rtl/>
        </w:rPr>
        <w:t>نه يجب قطع الصلاة ل</w:t>
      </w:r>
      <w:r>
        <w:rPr>
          <w:rFonts w:hint="cs"/>
          <w:sz w:val="32"/>
          <w:szCs w:val="32"/>
          <w:rtl/>
        </w:rPr>
        <w:t>أ</w:t>
      </w:r>
      <w:r w:rsidR="003B026A" w:rsidRPr="003B026A">
        <w:rPr>
          <w:sz w:val="32"/>
          <w:szCs w:val="32"/>
          <w:rtl/>
        </w:rPr>
        <w:t>ن الصلاة مشروطة ب</w:t>
      </w:r>
      <w:r>
        <w:rPr>
          <w:rFonts w:hint="cs"/>
          <w:sz w:val="32"/>
          <w:szCs w:val="32"/>
          <w:rtl/>
        </w:rPr>
        <w:t>أ</w:t>
      </w:r>
      <w:r w:rsidR="003B026A" w:rsidRPr="003B026A">
        <w:rPr>
          <w:sz w:val="32"/>
          <w:szCs w:val="32"/>
          <w:rtl/>
        </w:rPr>
        <w:t xml:space="preserve">عمال واجبة مثل الوضوء </w:t>
      </w:r>
      <w:r>
        <w:rPr>
          <w:rFonts w:hint="cs"/>
          <w:sz w:val="32"/>
          <w:szCs w:val="32"/>
          <w:rtl/>
        </w:rPr>
        <w:t>أ</w:t>
      </w:r>
      <w:r w:rsidR="003B026A" w:rsidRPr="003B026A">
        <w:rPr>
          <w:sz w:val="32"/>
          <w:szCs w:val="32"/>
          <w:rtl/>
        </w:rPr>
        <w:t>و الغسل في بعض الأحيان وكذلك يشترط مقدمة</w:t>
      </w:r>
      <w:r>
        <w:rPr>
          <w:rFonts w:hint="cs"/>
          <w:sz w:val="32"/>
          <w:szCs w:val="32"/>
          <w:rtl/>
        </w:rPr>
        <w:t>ً</w:t>
      </w:r>
      <w:r w:rsidR="003B026A" w:rsidRPr="003B026A">
        <w:rPr>
          <w:sz w:val="32"/>
          <w:szCs w:val="32"/>
          <w:rtl/>
        </w:rPr>
        <w:t xml:space="preserve"> للصلاة </w:t>
      </w:r>
      <w:r>
        <w:rPr>
          <w:rFonts w:hint="cs"/>
          <w:sz w:val="32"/>
          <w:szCs w:val="32"/>
          <w:rtl/>
        </w:rPr>
        <w:t>أ</w:t>
      </w:r>
      <w:r w:rsidR="003B026A" w:rsidRPr="003B026A">
        <w:rPr>
          <w:sz w:val="32"/>
          <w:szCs w:val="32"/>
          <w:rtl/>
        </w:rPr>
        <w:t xml:space="preserve">ن يكون </w:t>
      </w:r>
      <w:r>
        <w:rPr>
          <w:rFonts w:hint="cs"/>
          <w:sz w:val="32"/>
          <w:szCs w:val="32"/>
          <w:rtl/>
        </w:rPr>
        <w:t>مكان</w:t>
      </w:r>
      <w:r w:rsidR="003B026A" w:rsidRPr="003B026A">
        <w:rPr>
          <w:sz w:val="32"/>
          <w:szCs w:val="32"/>
          <w:rtl/>
        </w:rPr>
        <w:t xml:space="preserve"> المصلي مباحاً </w:t>
      </w:r>
      <w:r>
        <w:rPr>
          <w:rFonts w:hint="cs"/>
          <w:sz w:val="32"/>
          <w:szCs w:val="32"/>
          <w:rtl/>
        </w:rPr>
        <w:t>إ</w:t>
      </w:r>
      <w:r w:rsidR="003B026A" w:rsidRPr="003B026A">
        <w:rPr>
          <w:sz w:val="32"/>
          <w:szCs w:val="32"/>
          <w:rtl/>
        </w:rPr>
        <w:t xml:space="preserve">ما ذاتاً </w:t>
      </w:r>
      <w:r>
        <w:rPr>
          <w:rFonts w:hint="cs"/>
          <w:sz w:val="32"/>
          <w:szCs w:val="32"/>
          <w:rtl/>
        </w:rPr>
        <w:t>أ</w:t>
      </w:r>
      <w:r w:rsidR="003B026A" w:rsidRPr="003B026A">
        <w:rPr>
          <w:sz w:val="32"/>
          <w:szCs w:val="32"/>
          <w:rtl/>
        </w:rPr>
        <w:t>و عملا</w:t>
      </w:r>
      <w:r>
        <w:rPr>
          <w:rFonts w:hint="cs"/>
          <w:sz w:val="32"/>
          <w:szCs w:val="32"/>
          <w:rtl/>
        </w:rPr>
        <w:t>ً</w:t>
      </w:r>
      <w:r w:rsidR="003B026A" w:rsidRPr="003B026A">
        <w:rPr>
          <w:sz w:val="32"/>
          <w:szCs w:val="32"/>
          <w:rtl/>
        </w:rPr>
        <w:t xml:space="preserve"> ب</w:t>
      </w:r>
      <w:r>
        <w:rPr>
          <w:rFonts w:hint="cs"/>
          <w:sz w:val="32"/>
          <w:szCs w:val="32"/>
          <w:rtl/>
        </w:rPr>
        <w:t>أ</w:t>
      </w:r>
      <w:r w:rsidR="003B026A" w:rsidRPr="003B026A">
        <w:rPr>
          <w:sz w:val="32"/>
          <w:szCs w:val="32"/>
          <w:rtl/>
        </w:rPr>
        <w:t xml:space="preserve">ن المالك قد </w:t>
      </w:r>
      <w:r w:rsidR="00033A86">
        <w:rPr>
          <w:rFonts w:hint="cs"/>
          <w:sz w:val="32"/>
          <w:szCs w:val="32"/>
          <w:rtl/>
        </w:rPr>
        <w:t>أباح</w:t>
      </w:r>
      <w:r w:rsidR="005C30CA">
        <w:rPr>
          <w:rFonts w:hint="cs"/>
          <w:sz w:val="32"/>
          <w:szCs w:val="32"/>
          <w:rtl/>
        </w:rPr>
        <w:t>.</w:t>
      </w:r>
    </w:p>
    <w:p w14:paraId="11981CAA" w14:textId="77777777" w:rsidR="005C30CA" w:rsidRDefault="005C30CA" w:rsidP="003B026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3B026A" w:rsidRPr="003B026A">
        <w:rPr>
          <w:sz w:val="32"/>
          <w:szCs w:val="32"/>
          <w:rtl/>
        </w:rPr>
        <w:t>حكم (رض) بوجوب قطع الصلاة ل</w:t>
      </w:r>
      <w:r>
        <w:rPr>
          <w:rFonts w:hint="cs"/>
          <w:sz w:val="32"/>
          <w:szCs w:val="32"/>
          <w:rtl/>
        </w:rPr>
        <w:t>أ</w:t>
      </w:r>
      <w:r w:rsidR="003B026A" w:rsidRPr="003B026A">
        <w:rPr>
          <w:sz w:val="32"/>
          <w:szCs w:val="32"/>
          <w:rtl/>
        </w:rPr>
        <w:t>نها فاقدة ل</w:t>
      </w:r>
      <w:r>
        <w:rPr>
          <w:rFonts w:hint="cs"/>
          <w:sz w:val="32"/>
          <w:szCs w:val="32"/>
          <w:rtl/>
        </w:rPr>
        <w:t>ل</w:t>
      </w:r>
      <w:r w:rsidR="003B026A" w:rsidRPr="003B026A">
        <w:rPr>
          <w:sz w:val="32"/>
          <w:szCs w:val="32"/>
          <w:rtl/>
        </w:rPr>
        <w:t xml:space="preserve">شرائط والوقت وسيع </w:t>
      </w:r>
      <w:r>
        <w:rPr>
          <w:rFonts w:hint="cs"/>
          <w:sz w:val="32"/>
          <w:szCs w:val="32"/>
          <w:rtl/>
        </w:rPr>
        <w:t>ف</w:t>
      </w:r>
      <w:r w:rsidR="003B026A" w:rsidRPr="003B026A">
        <w:rPr>
          <w:sz w:val="32"/>
          <w:szCs w:val="32"/>
          <w:rtl/>
        </w:rPr>
        <w:t xml:space="preserve">يقدر </w:t>
      </w:r>
      <w:r>
        <w:rPr>
          <w:rFonts w:hint="cs"/>
          <w:sz w:val="32"/>
          <w:szCs w:val="32"/>
          <w:rtl/>
        </w:rPr>
        <w:t>أن يخرج</w:t>
      </w:r>
      <w:r w:rsidR="003B026A" w:rsidRPr="003B026A">
        <w:rPr>
          <w:sz w:val="32"/>
          <w:szCs w:val="32"/>
          <w:rtl/>
        </w:rPr>
        <w:t xml:space="preserve"> من هذا المكان ويصلي في مكان مباح</w:t>
      </w:r>
      <w:r>
        <w:rPr>
          <w:rFonts w:hint="cs"/>
          <w:sz w:val="32"/>
          <w:szCs w:val="32"/>
          <w:rtl/>
        </w:rPr>
        <w:t>.</w:t>
      </w:r>
    </w:p>
    <w:p w14:paraId="456E1E43" w14:textId="77777777" w:rsidR="00AF3899" w:rsidRDefault="002C62D5" w:rsidP="003B026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ملخص </w:t>
      </w:r>
      <w:r w:rsidR="003B026A" w:rsidRPr="003B026A">
        <w:rPr>
          <w:sz w:val="32"/>
          <w:szCs w:val="32"/>
          <w:rtl/>
        </w:rPr>
        <w:t xml:space="preserve">ما </w:t>
      </w:r>
      <w:r w:rsidR="005C30CA">
        <w:rPr>
          <w:rFonts w:hint="cs"/>
          <w:sz w:val="32"/>
          <w:szCs w:val="32"/>
          <w:rtl/>
        </w:rPr>
        <w:t>أ</w:t>
      </w:r>
      <w:r w:rsidR="003B026A" w:rsidRPr="003B026A">
        <w:rPr>
          <w:sz w:val="32"/>
          <w:szCs w:val="32"/>
          <w:rtl/>
        </w:rPr>
        <w:t>فاد</w:t>
      </w:r>
      <w:r w:rsidR="005C30CA">
        <w:rPr>
          <w:rFonts w:hint="cs"/>
          <w:sz w:val="32"/>
          <w:szCs w:val="32"/>
          <w:rtl/>
        </w:rPr>
        <w:t>ه</w:t>
      </w:r>
      <w:r w:rsidR="003B026A" w:rsidRPr="003B026A">
        <w:rPr>
          <w:sz w:val="32"/>
          <w:szCs w:val="32"/>
          <w:rtl/>
        </w:rPr>
        <w:t xml:space="preserve"> </w:t>
      </w:r>
      <w:proofErr w:type="spellStart"/>
      <w:r w:rsidR="003B026A" w:rsidRPr="003B026A">
        <w:rPr>
          <w:sz w:val="32"/>
          <w:szCs w:val="32"/>
          <w:rtl/>
        </w:rPr>
        <w:t>اليزدي</w:t>
      </w:r>
      <w:proofErr w:type="spellEnd"/>
      <w:r w:rsidR="003B026A" w:rsidRPr="003B026A">
        <w:rPr>
          <w:sz w:val="32"/>
          <w:szCs w:val="32"/>
          <w:rtl/>
        </w:rPr>
        <w:t xml:space="preserve"> (رض) </w:t>
      </w:r>
      <w:r>
        <w:rPr>
          <w:rFonts w:hint="cs"/>
          <w:sz w:val="32"/>
          <w:szCs w:val="32"/>
          <w:rtl/>
        </w:rPr>
        <w:t xml:space="preserve">أن هذا الفعل </w:t>
      </w:r>
      <w:r w:rsidR="003B026A" w:rsidRPr="003B026A">
        <w:rPr>
          <w:sz w:val="32"/>
          <w:szCs w:val="32"/>
          <w:rtl/>
        </w:rPr>
        <w:t>مشتمل على ال</w:t>
      </w:r>
      <w:r>
        <w:rPr>
          <w:rFonts w:hint="cs"/>
          <w:sz w:val="32"/>
          <w:szCs w:val="32"/>
          <w:rtl/>
        </w:rPr>
        <w:t>أ</w:t>
      </w:r>
      <w:r w:rsidR="003B026A" w:rsidRPr="003B026A">
        <w:rPr>
          <w:sz w:val="32"/>
          <w:szCs w:val="32"/>
          <w:rtl/>
        </w:rPr>
        <w:t xml:space="preserve">مر غير </w:t>
      </w:r>
      <w:r>
        <w:rPr>
          <w:rFonts w:hint="cs"/>
          <w:sz w:val="32"/>
          <w:szCs w:val="32"/>
          <w:rtl/>
        </w:rPr>
        <w:t>ال</w:t>
      </w:r>
      <w:r w:rsidR="003B026A" w:rsidRPr="003B026A">
        <w:rPr>
          <w:sz w:val="32"/>
          <w:szCs w:val="32"/>
          <w:rtl/>
        </w:rPr>
        <w:t xml:space="preserve">مشروع وهو </w:t>
      </w:r>
      <w:r>
        <w:rPr>
          <w:rFonts w:hint="cs"/>
          <w:sz w:val="32"/>
          <w:szCs w:val="32"/>
          <w:rtl/>
        </w:rPr>
        <w:t>أ</w:t>
      </w:r>
      <w:r w:rsidR="003B026A" w:rsidRPr="003B026A">
        <w:rPr>
          <w:sz w:val="32"/>
          <w:szCs w:val="32"/>
          <w:rtl/>
        </w:rPr>
        <w:t>ن يتقرب بعمل لم ي</w:t>
      </w:r>
      <w:r w:rsidR="00AF3899">
        <w:rPr>
          <w:rFonts w:hint="cs"/>
          <w:sz w:val="32"/>
          <w:szCs w:val="32"/>
          <w:rtl/>
        </w:rPr>
        <w:t>أ</w:t>
      </w:r>
      <w:r w:rsidR="003B026A" w:rsidRPr="003B026A">
        <w:rPr>
          <w:sz w:val="32"/>
          <w:szCs w:val="32"/>
          <w:rtl/>
        </w:rPr>
        <w:t>مر به الشارع المقدس لا وجوباً ولا استحباب فاذا كان هذا الامر كذلك فهو حرام</w:t>
      </w:r>
      <w:r w:rsidR="00AF3899">
        <w:rPr>
          <w:rFonts w:hint="cs"/>
          <w:sz w:val="32"/>
          <w:szCs w:val="32"/>
          <w:rtl/>
        </w:rPr>
        <w:t xml:space="preserve"> </w:t>
      </w:r>
      <w:r w:rsidR="003B026A" w:rsidRPr="003B026A">
        <w:rPr>
          <w:sz w:val="32"/>
          <w:szCs w:val="32"/>
          <w:rtl/>
        </w:rPr>
        <w:t>لا ذات</w:t>
      </w:r>
      <w:r w:rsidR="00AF3899">
        <w:rPr>
          <w:rFonts w:hint="cs"/>
          <w:sz w:val="32"/>
          <w:szCs w:val="32"/>
          <w:rtl/>
        </w:rPr>
        <w:t>اً</w:t>
      </w:r>
      <w:r w:rsidR="003B026A" w:rsidRPr="003B026A">
        <w:rPr>
          <w:sz w:val="32"/>
          <w:szCs w:val="32"/>
          <w:rtl/>
        </w:rPr>
        <w:t xml:space="preserve"> بل هو بعنوان التقرب </w:t>
      </w:r>
      <w:r w:rsidR="00AF3899">
        <w:rPr>
          <w:rFonts w:hint="cs"/>
          <w:sz w:val="32"/>
          <w:szCs w:val="32"/>
          <w:rtl/>
        </w:rPr>
        <w:t>إ</w:t>
      </w:r>
      <w:r w:rsidR="003B026A" w:rsidRPr="003B026A">
        <w:rPr>
          <w:sz w:val="32"/>
          <w:szCs w:val="32"/>
          <w:rtl/>
        </w:rPr>
        <w:t>لى الله سبحانه</w:t>
      </w:r>
      <w:r w:rsidR="00AF3899">
        <w:rPr>
          <w:rFonts w:hint="cs"/>
          <w:sz w:val="32"/>
          <w:szCs w:val="32"/>
          <w:rtl/>
        </w:rPr>
        <w:t>.</w:t>
      </w:r>
    </w:p>
    <w:p w14:paraId="543951B6" w14:textId="77777777" w:rsidR="00AA2A33" w:rsidRDefault="004B4C03" w:rsidP="003B026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ثم إن </w:t>
      </w:r>
      <w:r w:rsidR="003B026A" w:rsidRPr="003B026A">
        <w:rPr>
          <w:sz w:val="32"/>
          <w:szCs w:val="32"/>
          <w:rtl/>
        </w:rPr>
        <w:t xml:space="preserve">الأعلام (رض) </w:t>
      </w:r>
      <w:r>
        <w:rPr>
          <w:rFonts w:hint="cs"/>
          <w:sz w:val="32"/>
          <w:szCs w:val="32"/>
          <w:rtl/>
        </w:rPr>
        <w:t>أ</w:t>
      </w:r>
      <w:r w:rsidRPr="003B026A">
        <w:rPr>
          <w:sz w:val="32"/>
          <w:szCs w:val="32"/>
          <w:rtl/>
        </w:rPr>
        <w:t>فاد</w:t>
      </w:r>
      <w:r>
        <w:rPr>
          <w:rFonts w:hint="cs"/>
          <w:sz w:val="32"/>
          <w:szCs w:val="32"/>
          <w:rtl/>
        </w:rPr>
        <w:t>وا</w:t>
      </w:r>
      <w:r w:rsidRPr="003B026A">
        <w:rPr>
          <w:sz w:val="32"/>
          <w:szCs w:val="32"/>
          <w:rtl/>
        </w:rPr>
        <w:t xml:space="preserve"> مطلب</w:t>
      </w:r>
      <w:r>
        <w:rPr>
          <w:rFonts w:hint="cs"/>
          <w:sz w:val="32"/>
          <w:szCs w:val="32"/>
          <w:rtl/>
        </w:rPr>
        <w:t>اً آ</w:t>
      </w:r>
      <w:r w:rsidRPr="003B026A">
        <w:rPr>
          <w:sz w:val="32"/>
          <w:szCs w:val="32"/>
          <w:rtl/>
        </w:rPr>
        <w:t xml:space="preserve">خر </w:t>
      </w:r>
      <w:r w:rsidR="003B026A" w:rsidRPr="003B026A">
        <w:rPr>
          <w:sz w:val="32"/>
          <w:szCs w:val="32"/>
          <w:rtl/>
        </w:rPr>
        <w:t>ولم يرض</w:t>
      </w:r>
      <w:r>
        <w:rPr>
          <w:rFonts w:hint="cs"/>
          <w:sz w:val="32"/>
          <w:szCs w:val="32"/>
          <w:rtl/>
        </w:rPr>
        <w:t>َ</w:t>
      </w:r>
      <w:r w:rsidR="003B026A" w:rsidRPr="003B026A">
        <w:rPr>
          <w:sz w:val="32"/>
          <w:szCs w:val="32"/>
          <w:rtl/>
        </w:rPr>
        <w:t xml:space="preserve"> به السيد الأعظم </w:t>
      </w:r>
      <w:r>
        <w:rPr>
          <w:rFonts w:hint="cs"/>
          <w:sz w:val="32"/>
          <w:szCs w:val="32"/>
          <w:rtl/>
        </w:rPr>
        <w:t>أ</w:t>
      </w:r>
      <w:r w:rsidR="003B026A" w:rsidRPr="003B026A">
        <w:rPr>
          <w:sz w:val="32"/>
          <w:szCs w:val="32"/>
          <w:rtl/>
        </w:rPr>
        <w:t xml:space="preserve">على الله درجاته في عليين وهو </w:t>
      </w:r>
      <w:r>
        <w:rPr>
          <w:rFonts w:hint="cs"/>
          <w:sz w:val="32"/>
          <w:szCs w:val="32"/>
          <w:rtl/>
        </w:rPr>
        <w:t>أ</w:t>
      </w:r>
      <w:r w:rsidR="003B026A" w:rsidRPr="003B026A">
        <w:rPr>
          <w:sz w:val="32"/>
          <w:szCs w:val="32"/>
          <w:rtl/>
        </w:rPr>
        <w:t>ن يكون وقت الصلاة مع سعة الوقت مساوياً للوقت الذي يصرفه المكلف في الخروج ف</w:t>
      </w:r>
      <w:r w:rsidR="0022115E">
        <w:rPr>
          <w:rFonts w:hint="cs"/>
          <w:sz w:val="32"/>
          <w:szCs w:val="32"/>
          <w:rtl/>
        </w:rPr>
        <w:t>إ</w:t>
      </w:r>
      <w:r w:rsidR="003B026A" w:rsidRPr="003B026A">
        <w:rPr>
          <w:sz w:val="32"/>
          <w:szCs w:val="32"/>
          <w:rtl/>
        </w:rPr>
        <w:t>ذا كان المفروض خمس دقائق مثلا</w:t>
      </w:r>
      <w:r w:rsidR="000B492B">
        <w:rPr>
          <w:rFonts w:hint="cs"/>
          <w:sz w:val="32"/>
          <w:szCs w:val="32"/>
          <w:rtl/>
        </w:rPr>
        <w:t>ً</w:t>
      </w:r>
      <w:r w:rsidR="003B026A" w:rsidRPr="003B026A">
        <w:rPr>
          <w:sz w:val="32"/>
          <w:szCs w:val="32"/>
          <w:rtl/>
        </w:rPr>
        <w:t xml:space="preserve"> </w:t>
      </w:r>
      <w:r w:rsidR="006410FE">
        <w:rPr>
          <w:rFonts w:hint="cs"/>
          <w:sz w:val="32"/>
          <w:szCs w:val="32"/>
          <w:rtl/>
        </w:rPr>
        <w:t xml:space="preserve">بحيث </w:t>
      </w:r>
      <w:r w:rsidR="003B026A" w:rsidRPr="003B026A">
        <w:rPr>
          <w:sz w:val="32"/>
          <w:szCs w:val="32"/>
          <w:rtl/>
        </w:rPr>
        <w:t xml:space="preserve">يحتاج </w:t>
      </w:r>
      <w:r w:rsidR="006410FE">
        <w:rPr>
          <w:rFonts w:hint="cs"/>
          <w:sz w:val="32"/>
          <w:szCs w:val="32"/>
          <w:rtl/>
        </w:rPr>
        <w:t>إ</w:t>
      </w:r>
      <w:r w:rsidR="003B026A" w:rsidRPr="003B026A">
        <w:rPr>
          <w:sz w:val="32"/>
          <w:szCs w:val="32"/>
          <w:rtl/>
        </w:rPr>
        <w:t xml:space="preserve">ليها لصرفها في الخروج </w:t>
      </w:r>
      <w:r w:rsidR="00C70AAB">
        <w:rPr>
          <w:rFonts w:hint="cs"/>
          <w:sz w:val="32"/>
          <w:szCs w:val="32"/>
          <w:rtl/>
        </w:rPr>
        <w:t xml:space="preserve">فكما أنه </w:t>
      </w:r>
      <w:r w:rsidR="003B026A" w:rsidRPr="003B026A">
        <w:rPr>
          <w:sz w:val="32"/>
          <w:szCs w:val="32"/>
          <w:rtl/>
        </w:rPr>
        <w:t>يباح التصرف فيه</w:t>
      </w:r>
      <w:r w:rsidR="00C70AAB">
        <w:rPr>
          <w:rFonts w:hint="cs"/>
          <w:sz w:val="32"/>
          <w:szCs w:val="32"/>
          <w:rtl/>
        </w:rPr>
        <w:t>ا</w:t>
      </w:r>
      <w:r w:rsidR="003B026A" w:rsidRPr="003B026A">
        <w:rPr>
          <w:sz w:val="32"/>
          <w:szCs w:val="32"/>
          <w:rtl/>
        </w:rPr>
        <w:t xml:space="preserve"> فاذا كان وقت الصلاة مساوياً </w:t>
      </w:r>
      <w:r w:rsidR="00C70AAB">
        <w:rPr>
          <w:rFonts w:hint="cs"/>
          <w:sz w:val="32"/>
          <w:szCs w:val="32"/>
          <w:rtl/>
        </w:rPr>
        <w:t>لها</w:t>
      </w:r>
      <w:r w:rsidR="003B026A" w:rsidRPr="003B026A">
        <w:rPr>
          <w:sz w:val="32"/>
          <w:szCs w:val="32"/>
          <w:rtl/>
        </w:rPr>
        <w:t xml:space="preserve"> </w:t>
      </w:r>
      <w:r w:rsidR="00C70AAB">
        <w:rPr>
          <w:rFonts w:hint="cs"/>
          <w:sz w:val="32"/>
          <w:szCs w:val="32"/>
          <w:rtl/>
        </w:rPr>
        <w:t>أ</w:t>
      </w:r>
      <w:r w:rsidR="003B026A" w:rsidRPr="003B026A">
        <w:rPr>
          <w:sz w:val="32"/>
          <w:szCs w:val="32"/>
          <w:rtl/>
        </w:rPr>
        <w:t xml:space="preserve">و </w:t>
      </w:r>
      <w:r w:rsidR="00C70AAB">
        <w:rPr>
          <w:rFonts w:hint="cs"/>
          <w:sz w:val="32"/>
          <w:szCs w:val="32"/>
          <w:rtl/>
        </w:rPr>
        <w:t>أ</w:t>
      </w:r>
      <w:r w:rsidR="003B026A" w:rsidRPr="003B026A">
        <w:rPr>
          <w:sz w:val="32"/>
          <w:szCs w:val="32"/>
          <w:rtl/>
        </w:rPr>
        <w:t>قل فحينئذ</w:t>
      </w:r>
      <w:r w:rsidR="00AA2A33">
        <w:rPr>
          <w:rFonts w:hint="cs"/>
          <w:sz w:val="32"/>
          <w:szCs w:val="32"/>
          <w:rtl/>
        </w:rPr>
        <w:t xml:space="preserve"> يمكن القول بصحة الصلاة لأنها أولى.</w:t>
      </w:r>
    </w:p>
    <w:p w14:paraId="66FC755F" w14:textId="6A0DD01E" w:rsidR="006D7BC3" w:rsidRDefault="003B026A" w:rsidP="003B026A">
      <w:pPr>
        <w:rPr>
          <w:sz w:val="32"/>
          <w:szCs w:val="32"/>
          <w:rtl/>
        </w:rPr>
      </w:pPr>
      <w:r w:rsidRPr="003B026A">
        <w:rPr>
          <w:sz w:val="32"/>
          <w:szCs w:val="32"/>
          <w:rtl/>
        </w:rPr>
        <w:lastRenderedPageBreak/>
        <w:t xml:space="preserve">والسيد الأعظم (رض) استشكل </w:t>
      </w:r>
      <w:r w:rsidR="0008580C">
        <w:rPr>
          <w:rFonts w:hint="cs"/>
          <w:sz w:val="32"/>
          <w:szCs w:val="32"/>
          <w:rtl/>
        </w:rPr>
        <w:t>عليهم ب</w:t>
      </w:r>
      <w:r w:rsidR="00FB5866">
        <w:rPr>
          <w:rFonts w:hint="cs"/>
          <w:sz w:val="32"/>
          <w:szCs w:val="32"/>
          <w:rtl/>
        </w:rPr>
        <w:t>أن</w:t>
      </w:r>
      <w:r w:rsidRPr="003B026A">
        <w:rPr>
          <w:sz w:val="32"/>
          <w:szCs w:val="32"/>
          <w:rtl/>
        </w:rPr>
        <w:t xml:space="preserve"> هذا الوقت </w:t>
      </w:r>
      <w:r w:rsidR="00FB5866">
        <w:rPr>
          <w:rFonts w:hint="cs"/>
          <w:sz w:val="32"/>
          <w:szCs w:val="32"/>
          <w:rtl/>
        </w:rPr>
        <w:t>وهو ال</w:t>
      </w:r>
      <w:r w:rsidRPr="003B026A">
        <w:rPr>
          <w:sz w:val="32"/>
          <w:szCs w:val="32"/>
          <w:rtl/>
        </w:rPr>
        <w:t>دقائق</w:t>
      </w:r>
      <w:r w:rsidR="00FB5866">
        <w:rPr>
          <w:rFonts w:hint="cs"/>
          <w:sz w:val="32"/>
          <w:szCs w:val="32"/>
          <w:rtl/>
        </w:rPr>
        <w:t xml:space="preserve"> الخمس</w:t>
      </w:r>
      <w:r w:rsidRPr="003B026A">
        <w:rPr>
          <w:sz w:val="32"/>
          <w:szCs w:val="32"/>
          <w:rtl/>
        </w:rPr>
        <w:t xml:space="preserve"> مباح </w:t>
      </w:r>
      <w:r w:rsidR="0008580C">
        <w:rPr>
          <w:rFonts w:hint="cs"/>
          <w:sz w:val="32"/>
          <w:szCs w:val="32"/>
          <w:rtl/>
        </w:rPr>
        <w:t xml:space="preserve">التصرف فيه </w:t>
      </w:r>
      <w:r w:rsidR="00FB5866">
        <w:rPr>
          <w:rFonts w:hint="cs"/>
          <w:sz w:val="32"/>
          <w:szCs w:val="32"/>
          <w:rtl/>
        </w:rPr>
        <w:t>إ</w:t>
      </w:r>
      <w:r w:rsidRPr="003B026A">
        <w:rPr>
          <w:sz w:val="32"/>
          <w:szCs w:val="32"/>
          <w:rtl/>
        </w:rPr>
        <w:t>ذا كان متصف</w:t>
      </w:r>
      <w:r w:rsidR="00FB5866">
        <w:rPr>
          <w:rFonts w:hint="cs"/>
          <w:sz w:val="32"/>
          <w:szCs w:val="32"/>
          <w:rtl/>
        </w:rPr>
        <w:t>اً</w:t>
      </w:r>
      <w:r w:rsidRPr="003B026A">
        <w:rPr>
          <w:sz w:val="32"/>
          <w:szCs w:val="32"/>
          <w:rtl/>
        </w:rPr>
        <w:t xml:space="preserve"> بالخروج</w:t>
      </w:r>
      <w:r w:rsidR="00503E4B">
        <w:rPr>
          <w:rFonts w:hint="cs"/>
          <w:sz w:val="32"/>
          <w:szCs w:val="32"/>
          <w:rtl/>
        </w:rPr>
        <w:t xml:space="preserve"> اضطراراً،</w:t>
      </w:r>
      <w:r w:rsidRPr="003B026A">
        <w:rPr>
          <w:sz w:val="32"/>
          <w:szCs w:val="32"/>
          <w:rtl/>
        </w:rPr>
        <w:t xml:space="preserve"> </w:t>
      </w:r>
      <w:r w:rsidR="006D7BC3">
        <w:rPr>
          <w:rFonts w:hint="cs"/>
          <w:sz w:val="32"/>
          <w:szCs w:val="32"/>
          <w:rtl/>
        </w:rPr>
        <w:t>لا أنه رفع الحرمة في نفس مقدار الزمن الذي يحتاجه للخروج.</w:t>
      </w:r>
    </w:p>
    <w:p w14:paraId="452A8366" w14:textId="77777777" w:rsidR="0058380E" w:rsidRDefault="0058380E" w:rsidP="003B026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وفيه: أ</w:t>
      </w:r>
      <w:r w:rsidR="003B026A" w:rsidRPr="003B026A">
        <w:rPr>
          <w:sz w:val="32"/>
          <w:szCs w:val="32"/>
          <w:rtl/>
        </w:rPr>
        <w:t xml:space="preserve">ما </w:t>
      </w:r>
      <w:r>
        <w:rPr>
          <w:rFonts w:hint="cs"/>
          <w:sz w:val="32"/>
          <w:szCs w:val="32"/>
          <w:rtl/>
        </w:rPr>
        <w:t>أ</w:t>
      </w:r>
      <w:r w:rsidR="003B026A" w:rsidRPr="003B026A">
        <w:rPr>
          <w:sz w:val="32"/>
          <w:szCs w:val="32"/>
          <w:rtl/>
        </w:rPr>
        <w:t xml:space="preserve">صل الحكم بإباحة </w:t>
      </w:r>
      <w:r>
        <w:rPr>
          <w:rFonts w:hint="cs"/>
          <w:sz w:val="32"/>
          <w:szCs w:val="32"/>
          <w:rtl/>
        </w:rPr>
        <w:t>التصرف في ال</w:t>
      </w:r>
      <w:r w:rsidR="003B026A" w:rsidRPr="003B026A">
        <w:rPr>
          <w:sz w:val="32"/>
          <w:szCs w:val="32"/>
          <w:rtl/>
        </w:rPr>
        <w:t xml:space="preserve">دقائق </w:t>
      </w:r>
      <w:r>
        <w:rPr>
          <w:rFonts w:hint="cs"/>
          <w:sz w:val="32"/>
          <w:szCs w:val="32"/>
          <w:rtl/>
        </w:rPr>
        <w:t>ال</w:t>
      </w:r>
      <w:r w:rsidRPr="003B026A">
        <w:rPr>
          <w:sz w:val="32"/>
          <w:szCs w:val="32"/>
          <w:rtl/>
        </w:rPr>
        <w:t xml:space="preserve">خمس </w:t>
      </w:r>
      <w:r w:rsidR="003B026A" w:rsidRPr="003B026A">
        <w:rPr>
          <w:sz w:val="32"/>
          <w:szCs w:val="32"/>
          <w:rtl/>
        </w:rPr>
        <w:t xml:space="preserve">يعني </w:t>
      </w:r>
      <w:r>
        <w:rPr>
          <w:rFonts w:hint="cs"/>
          <w:sz w:val="32"/>
          <w:szCs w:val="32"/>
          <w:rtl/>
        </w:rPr>
        <w:t>ال</w:t>
      </w:r>
      <w:r w:rsidR="003B026A" w:rsidRPr="003B026A">
        <w:rPr>
          <w:sz w:val="32"/>
          <w:szCs w:val="32"/>
          <w:rtl/>
        </w:rPr>
        <w:t xml:space="preserve">وقت الذي يستغرقه الخروج </w:t>
      </w:r>
      <w:r>
        <w:rPr>
          <w:rFonts w:hint="cs"/>
          <w:sz w:val="32"/>
          <w:szCs w:val="32"/>
          <w:rtl/>
        </w:rPr>
        <w:t>ف</w:t>
      </w:r>
      <w:r w:rsidR="003B026A" w:rsidRPr="003B026A">
        <w:rPr>
          <w:sz w:val="32"/>
          <w:szCs w:val="32"/>
          <w:rtl/>
        </w:rPr>
        <w:t>ليس مباحا</w:t>
      </w:r>
      <w:r>
        <w:rPr>
          <w:rFonts w:hint="cs"/>
          <w:sz w:val="32"/>
          <w:szCs w:val="32"/>
          <w:rtl/>
        </w:rPr>
        <w:t>ً،</w:t>
      </w:r>
      <w:r w:rsidR="003B026A" w:rsidRPr="003B026A">
        <w:rPr>
          <w:sz w:val="32"/>
          <w:szCs w:val="32"/>
          <w:rtl/>
        </w:rPr>
        <w:t xml:space="preserve"> غاية ما هنالك </w:t>
      </w:r>
      <w:r>
        <w:rPr>
          <w:rFonts w:hint="cs"/>
          <w:sz w:val="32"/>
          <w:szCs w:val="32"/>
          <w:rtl/>
        </w:rPr>
        <w:t xml:space="preserve">أن </w:t>
      </w:r>
      <w:r w:rsidR="003B026A" w:rsidRPr="003B026A">
        <w:rPr>
          <w:sz w:val="32"/>
          <w:szCs w:val="32"/>
          <w:rtl/>
        </w:rPr>
        <w:t xml:space="preserve">الشارع المقدس لا يعاقب عليه </w:t>
      </w:r>
      <w:r>
        <w:rPr>
          <w:rFonts w:hint="cs"/>
          <w:sz w:val="32"/>
          <w:szCs w:val="32"/>
          <w:rtl/>
        </w:rPr>
        <w:t xml:space="preserve">وقد </w:t>
      </w:r>
      <w:r w:rsidR="003B026A" w:rsidRPr="003B026A">
        <w:rPr>
          <w:sz w:val="32"/>
          <w:szCs w:val="32"/>
          <w:rtl/>
        </w:rPr>
        <w:t xml:space="preserve">تقدم </w:t>
      </w:r>
      <w:r>
        <w:rPr>
          <w:rFonts w:hint="cs"/>
          <w:sz w:val="32"/>
          <w:szCs w:val="32"/>
          <w:rtl/>
        </w:rPr>
        <w:t>الكلام فيه.</w:t>
      </w:r>
    </w:p>
    <w:p w14:paraId="5062E349" w14:textId="76EA631E" w:rsidR="00C7069A" w:rsidRDefault="003B026A" w:rsidP="003B026A">
      <w:pPr>
        <w:rPr>
          <w:sz w:val="32"/>
          <w:szCs w:val="32"/>
          <w:rtl/>
        </w:rPr>
      </w:pPr>
      <w:r w:rsidRPr="003B026A">
        <w:rPr>
          <w:sz w:val="32"/>
          <w:szCs w:val="32"/>
          <w:rtl/>
        </w:rPr>
        <w:t xml:space="preserve">ولذلك فسرنا </w:t>
      </w:r>
      <w:r w:rsidR="000D2BF6">
        <w:rPr>
          <w:rFonts w:hint="cs"/>
          <w:sz w:val="32"/>
          <w:szCs w:val="32"/>
          <w:rtl/>
        </w:rPr>
        <w:t>ال</w:t>
      </w:r>
      <w:r w:rsidRPr="003B026A">
        <w:rPr>
          <w:sz w:val="32"/>
          <w:szCs w:val="32"/>
          <w:rtl/>
        </w:rPr>
        <w:t>حديث الشريف للنبي الأعظم (ص)</w:t>
      </w:r>
      <w:r w:rsidR="000D2BF6">
        <w:rPr>
          <w:rFonts w:hint="cs"/>
          <w:sz w:val="32"/>
          <w:szCs w:val="32"/>
          <w:rtl/>
        </w:rPr>
        <w:t>:</w:t>
      </w:r>
      <w:r w:rsidRPr="003B026A">
        <w:rPr>
          <w:sz w:val="32"/>
          <w:szCs w:val="32"/>
          <w:rtl/>
        </w:rPr>
        <w:t xml:space="preserve"> </w:t>
      </w:r>
      <w:r w:rsidRPr="003B026A">
        <w:rPr>
          <w:b/>
          <w:bCs/>
          <w:sz w:val="32"/>
          <w:szCs w:val="32"/>
          <w:rtl/>
        </w:rPr>
        <w:t xml:space="preserve">رفع عن </w:t>
      </w:r>
      <w:r w:rsidR="000D2BF6" w:rsidRPr="003445DE">
        <w:rPr>
          <w:rFonts w:hint="cs"/>
          <w:b/>
          <w:bCs/>
          <w:sz w:val="32"/>
          <w:szCs w:val="32"/>
          <w:rtl/>
        </w:rPr>
        <w:t>أ</w:t>
      </w:r>
      <w:r w:rsidRPr="003B026A">
        <w:rPr>
          <w:b/>
          <w:bCs/>
          <w:sz w:val="32"/>
          <w:szCs w:val="32"/>
          <w:rtl/>
        </w:rPr>
        <w:t>متي</w:t>
      </w:r>
      <w:r w:rsidR="003445DE">
        <w:rPr>
          <w:rFonts w:hint="cs"/>
          <w:sz w:val="32"/>
          <w:szCs w:val="32"/>
          <w:rtl/>
        </w:rPr>
        <w:t>،</w:t>
      </w:r>
      <w:r w:rsidRPr="003B026A">
        <w:rPr>
          <w:sz w:val="32"/>
          <w:szCs w:val="32"/>
          <w:rtl/>
        </w:rPr>
        <w:t xml:space="preserve"> </w:t>
      </w:r>
      <w:r w:rsidR="000D2BF6">
        <w:rPr>
          <w:rFonts w:hint="cs"/>
          <w:sz w:val="32"/>
          <w:szCs w:val="32"/>
          <w:rtl/>
        </w:rPr>
        <w:t>برفع العقوبة</w:t>
      </w:r>
      <w:r w:rsidRPr="003B026A">
        <w:rPr>
          <w:sz w:val="32"/>
          <w:szCs w:val="32"/>
          <w:rtl/>
        </w:rPr>
        <w:t xml:space="preserve"> لا </w:t>
      </w:r>
      <w:r w:rsidR="000D2BF6">
        <w:rPr>
          <w:rFonts w:hint="cs"/>
          <w:sz w:val="32"/>
          <w:szCs w:val="32"/>
          <w:rtl/>
        </w:rPr>
        <w:t>أ</w:t>
      </w:r>
      <w:r w:rsidRPr="003B026A">
        <w:rPr>
          <w:sz w:val="32"/>
          <w:szCs w:val="32"/>
          <w:rtl/>
        </w:rPr>
        <w:t xml:space="preserve">نه </w:t>
      </w:r>
      <w:r w:rsidR="000D2BF6">
        <w:rPr>
          <w:rFonts w:hint="cs"/>
          <w:sz w:val="32"/>
          <w:szCs w:val="32"/>
          <w:rtl/>
        </w:rPr>
        <w:t>أ</w:t>
      </w:r>
      <w:r w:rsidRPr="003B026A">
        <w:rPr>
          <w:sz w:val="32"/>
          <w:szCs w:val="32"/>
          <w:rtl/>
        </w:rPr>
        <w:t>باح التصرف في ا</w:t>
      </w:r>
      <w:r w:rsidR="000D2BF6">
        <w:rPr>
          <w:rFonts w:hint="cs"/>
          <w:sz w:val="32"/>
          <w:szCs w:val="32"/>
          <w:rtl/>
        </w:rPr>
        <w:t>لأ</w:t>
      </w:r>
      <w:r w:rsidRPr="003B026A">
        <w:rPr>
          <w:sz w:val="32"/>
          <w:szCs w:val="32"/>
          <w:rtl/>
        </w:rPr>
        <w:t>رض المغصوب</w:t>
      </w:r>
      <w:r w:rsidR="000D2BF6">
        <w:rPr>
          <w:rFonts w:hint="cs"/>
          <w:sz w:val="32"/>
          <w:szCs w:val="32"/>
          <w:rtl/>
        </w:rPr>
        <w:t>ة</w:t>
      </w:r>
      <w:r w:rsidRPr="003B026A">
        <w:rPr>
          <w:sz w:val="32"/>
          <w:szCs w:val="32"/>
          <w:rtl/>
        </w:rPr>
        <w:t xml:space="preserve"> </w:t>
      </w:r>
      <w:r w:rsidR="00C7069A">
        <w:rPr>
          <w:rFonts w:hint="cs"/>
          <w:sz w:val="32"/>
          <w:szCs w:val="32"/>
          <w:rtl/>
        </w:rPr>
        <w:t>إ</w:t>
      </w:r>
      <w:r w:rsidRPr="003B026A">
        <w:rPr>
          <w:sz w:val="32"/>
          <w:szCs w:val="32"/>
          <w:rtl/>
        </w:rPr>
        <w:t xml:space="preserve">ذا كان مضطراً </w:t>
      </w:r>
      <w:r w:rsidR="00C7069A">
        <w:rPr>
          <w:rFonts w:hint="cs"/>
          <w:sz w:val="32"/>
          <w:szCs w:val="32"/>
          <w:rtl/>
        </w:rPr>
        <w:t>أو</w:t>
      </w:r>
      <w:r w:rsidRPr="003B026A">
        <w:rPr>
          <w:sz w:val="32"/>
          <w:szCs w:val="32"/>
          <w:rtl/>
        </w:rPr>
        <w:t xml:space="preserve"> جاهلا</w:t>
      </w:r>
      <w:r w:rsidR="00C7069A">
        <w:rPr>
          <w:rFonts w:hint="cs"/>
          <w:sz w:val="32"/>
          <w:szCs w:val="32"/>
          <w:rtl/>
        </w:rPr>
        <w:t>ً</w:t>
      </w:r>
      <w:r w:rsidRPr="003B026A">
        <w:rPr>
          <w:sz w:val="32"/>
          <w:szCs w:val="32"/>
          <w:rtl/>
        </w:rPr>
        <w:t xml:space="preserve"> </w:t>
      </w:r>
      <w:r w:rsidR="00C7069A">
        <w:rPr>
          <w:rFonts w:hint="cs"/>
          <w:sz w:val="32"/>
          <w:szCs w:val="32"/>
          <w:rtl/>
        </w:rPr>
        <w:t>أ</w:t>
      </w:r>
      <w:r w:rsidRPr="003B026A">
        <w:rPr>
          <w:sz w:val="32"/>
          <w:szCs w:val="32"/>
          <w:rtl/>
        </w:rPr>
        <w:t>و غافلا</w:t>
      </w:r>
      <w:r w:rsidR="00C7069A">
        <w:rPr>
          <w:rFonts w:hint="cs"/>
          <w:sz w:val="32"/>
          <w:szCs w:val="32"/>
          <w:rtl/>
        </w:rPr>
        <w:t>ً</w:t>
      </w:r>
      <w:r w:rsidRPr="003B026A">
        <w:rPr>
          <w:sz w:val="32"/>
          <w:szCs w:val="32"/>
          <w:rtl/>
        </w:rPr>
        <w:t xml:space="preserve"> </w:t>
      </w:r>
      <w:r w:rsidR="00C7069A">
        <w:rPr>
          <w:rFonts w:hint="cs"/>
          <w:sz w:val="32"/>
          <w:szCs w:val="32"/>
          <w:rtl/>
        </w:rPr>
        <w:t>أ</w:t>
      </w:r>
      <w:r w:rsidRPr="003B026A">
        <w:rPr>
          <w:sz w:val="32"/>
          <w:szCs w:val="32"/>
          <w:rtl/>
        </w:rPr>
        <w:t>و نحو ذلك من ال</w:t>
      </w:r>
      <w:r w:rsidR="00C7069A">
        <w:rPr>
          <w:rFonts w:hint="cs"/>
          <w:sz w:val="32"/>
          <w:szCs w:val="32"/>
          <w:rtl/>
        </w:rPr>
        <w:t>أ</w:t>
      </w:r>
      <w:r w:rsidRPr="003B026A">
        <w:rPr>
          <w:sz w:val="32"/>
          <w:szCs w:val="32"/>
          <w:rtl/>
        </w:rPr>
        <w:t>عذار</w:t>
      </w:r>
      <w:r w:rsidR="00C7069A">
        <w:rPr>
          <w:rFonts w:hint="cs"/>
          <w:sz w:val="32"/>
          <w:szCs w:val="32"/>
          <w:rtl/>
        </w:rPr>
        <w:t xml:space="preserve"> الواردة في الحديث.</w:t>
      </w:r>
    </w:p>
    <w:p w14:paraId="3C17B929" w14:textId="77777777" w:rsidR="00DB50DB" w:rsidRDefault="00DB50DB" w:rsidP="003B026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فال</w:t>
      </w:r>
      <w:r w:rsidR="003B026A" w:rsidRPr="003B026A">
        <w:rPr>
          <w:sz w:val="32"/>
          <w:szCs w:val="32"/>
          <w:rtl/>
        </w:rPr>
        <w:t xml:space="preserve">قول </w:t>
      </w:r>
      <w:r>
        <w:rPr>
          <w:rFonts w:hint="cs"/>
          <w:sz w:val="32"/>
          <w:szCs w:val="32"/>
          <w:rtl/>
        </w:rPr>
        <w:t>بأ</w:t>
      </w:r>
      <w:r w:rsidR="003B026A" w:rsidRPr="003B026A">
        <w:rPr>
          <w:sz w:val="32"/>
          <w:szCs w:val="32"/>
          <w:rtl/>
        </w:rPr>
        <w:t xml:space="preserve">ن التصرف في </w:t>
      </w:r>
      <w:r>
        <w:rPr>
          <w:rFonts w:hint="cs"/>
          <w:sz w:val="32"/>
          <w:szCs w:val="32"/>
          <w:rtl/>
        </w:rPr>
        <w:t>أ</w:t>
      </w:r>
      <w:r w:rsidR="003B026A" w:rsidRPr="003B026A">
        <w:rPr>
          <w:sz w:val="32"/>
          <w:szCs w:val="32"/>
          <w:rtl/>
        </w:rPr>
        <w:t xml:space="preserve">رض الغير بدون </w:t>
      </w:r>
      <w:r>
        <w:rPr>
          <w:rFonts w:hint="cs"/>
          <w:sz w:val="32"/>
          <w:szCs w:val="32"/>
          <w:rtl/>
        </w:rPr>
        <w:t>إ</w:t>
      </w:r>
      <w:r w:rsidR="003B026A" w:rsidRPr="003B026A">
        <w:rPr>
          <w:sz w:val="32"/>
          <w:szCs w:val="32"/>
          <w:rtl/>
        </w:rPr>
        <w:t xml:space="preserve">ذنه مباح </w:t>
      </w:r>
      <w:r>
        <w:rPr>
          <w:rFonts w:hint="cs"/>
          <w:sz w:val="32"/>
          <w:szCs w:val="32"/>
          <w:rtl/>
        </w:rPr>
        <w:t>إ</w:t>
      </w:r>
      <w:r w:rsidR="003B026A" w:rsidRPr="003B026A">
        <w:rPr>
          <w:sz w:val="32"/>
          <w:szCs w:val="32"/>
          <w:rtl/>
        </w:rPr>
        <w:t>ذا كان مضطر</w:t>
      </w:r>
      <w:r>
        <w:rPr>
          <w:rFonts w:hint="cs"/>
          <w:sz w:val="32"/>
          <w:szCs w:val="32"/>
          <w:rtl/>
        </w:rPr>
        <w:t>اً</w:t>
      </w:r>
      <w:r w:rsidR="003B026A" w:rsidRPr="003B026A">
        <w:rPr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إ</w:t>
      </w:r>
      <w:r w:rsidR="003B026A" w:rsidRPr="003B026A">
        <w:rPr>
          <w:sz w:val="32"/>
          <w:szCs w:val="32"/>
          <w:rtl/>
        </w:rPr>
        <w:t xml:space="preserve">ليه </w:t>
      </w:r>
      <w:r>
        <w:rPr>
          <w:rFonts w:hint="cs"/>
          <w:sz w:val="32"/>
          <w:szCs w:val="32"/>
          <w:rtl/>
        </w:rPr>
        <w:t>أو نحو ذلك من الأعذار غريب.</w:t>
      </w:r>
    </w:p>
    <w:p w14:paraId="7F3289E0" w14:textId="58276643" w:rsidR="003B026A" w:rsidRPr="003B026A" w:rsidRDefault="00DB50DB" w:rsidP="003B026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هذا ما فهمناه من </w:t>
      </w:r>
      <w:r w:rsidR="00E53557">
        <w:rPr>
          <w:rFonts w:hint="cs"/>
          <w:sz w:val="32"/>
          <w:szCs w:val="32"/>
          <w:rtl/>
        </w:rPr>
        <w:t>كلمات الأعلام</w:t>
      </w:r>
      <w:r w:rsidR="003B026A" w:rsidRPr="003B026A">
        <w:rPr>
          <w:sz w:val="32"/>
          <w:szCs w:val="32"/>
          <w:rtl/>
        </w:rPr>
        <w:t xml:space="preserve"> وللكلام تتمة </w:t>
      </w:r>
      <w:r w:rsidR="00E53557">
        <w:rPr>
          <w:rFonts w:hint="cs"/>
          <w:sz w:val="32"/>
          <w:szCs w:val="32"/>
          <w:rtl/>
        </w:rPr>
        <w:t>إ</w:t>
      </w:r>
      <w:r w:rsidR="003B026A" w:rsidRPr="003B026A">
        <w:rPr>
          <w:sz w:val="32"/>
          <w:szCs w:val="32"/>
          <w:rtl/>
        </w:rPr>
        <w:t xml:space="preserve">ن شاء الله تعالى والحمد لله رب العالمين.   </w:t>
      </w:r>
    </w:p>
    <w:p w14:paraId="0BA60FE8" w14:textId="77777777" w:rsidR="00306F07" w:rsidRPr="003B026A" w:rsidRDefault="00306F07">
      <w:pPr>
        <w:rPr>
          <w:sz w:val="32"/>
          <w:szCs w:val="32"/>
        </w:rPr>
      </w:pPr>
    </w:p>
    <w:sectPr w:rsidR="00306F07" w:rsidRPr="003B026A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B10"/>
    <w:rsid w:val="00013257"/>
    <w:rsid w:val="00033A86"/>
    <w:rsid w:val="00075FB3"/>
    <w:rsid w:val="0008580C"/>
    <w:rsid w:val="000B492B"/>
    <w:rsid w:val="000D2BF6"/>
    <w:rsid w:val="000D5B10"/>
    <w:rsid w:val="0022115E"/>
    <w:rsid w:val="002C62D5"/>
    <w:rsid w:val="00306F07"/>
    <w:rsid w:val="003445DE"/>
    <w:rsid w:val="003B026A"/>
    <w:rsid w:val="004B4C03"/>
    <w:rsid w:val="00503E4B"/>
    <w:rsid w:val="00520882"/>
    <w:rsid w:val="0058380E"/>
    <w:rsid w:val="005C30CA"/>
    <w:rsid w:val="005F72A1"/>
    <w:rsid w:val="00613B87"/>
    <w:rsid w:val="006410FE"/>
    <w:rsid w:val="006D7BC3"/>
    <w:rsid w:val="00811EC9"/>
    <w:rsid w:val="008D6146"/>
    <w:rsid w:val="009D08C6"/>
    <w:rsid w:val="009E49AE"/>
    <w:rsid w:val="00AA2A33"/>
    <w:rsid w:val="00AE603B"/>
    <w:rsid w:val="00AF3899"/>
    <w:rsid w:val="00BB755B"/>
    <w:rsid w:val="00C7069A"/>
    <w:rsid w:val="00C70AAB"/>
    <w:rsid w:val="00D36917"/>
    <w:rsid w:val="00DB50DB"/>
    <w:rsid w:val="00DD70CA"/>
    <w:rsid w:val="00E477B8"/>
    <w:rsid w:val="00E53557"/>
    <w:rsid w:val="00ED3AFC"/>
    <w:rsid w:val="00F36813"/>
    <w:rsid w:val="00F76847"/>
    <w:rsid w:val="00F829D1"/>
    <w:rsid w:val="00FB5866"/>
    <w:rsid w:val="00FE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8B11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1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D5B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D5B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D5B1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D5B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D5B1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D5B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D5B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D5B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D5B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D5B1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D5B1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D5B1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D5B1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D5B1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D5B1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D5B1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D5B1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D5B1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D5B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D5B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D5B1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D5B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D5B1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D5B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D5B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D5B1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D5B1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D5B1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0D5B10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1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D5B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D5B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D5B1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D5B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D5B1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D5B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D5B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D5B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D5B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D5B1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D5B1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D5B1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D5B1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D5B1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D5B1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D5B1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D5B1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D5B1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D5B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D5B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D5B1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D5B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D5B1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D5B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D5B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D5B1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D5B1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D5B1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0D5B10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38</cp:revision>
  <dcterms:created xsi:type="dcterms:W3CDTF">2025-09-27T20:35:00Z</dcterms:created>
  <dcterms:modified xsi:type="dcterms:W3CDTF">2025-09-28T04:49:00Z</dcterms:modified>
</cp:coreProperties>
</file>