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3436A5" w14:textId="50F006E5" w:rsidR="00CC2D7C" w:rsidRPr="00CC2D7C" w:rsidRDefault="00CC2D7C" w:rsidP="00CC2D7C">
      <w:pPr>
        <w:jc w:val="center"/>
        <w:rPr>
          <w:sz w:val="32"/>
          <w:szCs w:val="32"/>
          <w:rtl/>
        </w:rPr>
      </w:pPr>
      <w:r w:rsidRPr="00CC2D7C">
        <w:rPr>
          <w:rFonts w:cs="Arial"/>
          <w:sz w:val="32"/>
          <w:szCs w:val="32"/>
          <w:rtl/>
        </w:rPr>
        <w:t xml:space="preserve">درس الفقه </w:t>
      </w:r>
      <w:r w:rsidRPr="00CC2D7C">
        <w:rPr>
          <w:rFonts w:cs="Arial" w:hint="cs"/>
          <w:sz w:val="32"/>
          <w:szCs w:val="32"/>
          <w:rtl/>
          <w:lang w:bidi="ar-IQ"/>
        </w:rPr>
        <w:t>29</w:t>
      </w:r>
      <w:r w:rsidRPr="00CC2D7C">
        <w:rPr>
          <w:rFonts w:cs="Arial" w:hint="cs"/>
          <w:sz w:val="32"/>
          <w:szCs w:val="32"/>
          <w:rtl/>
        </w:rPr>
        <w:t xml:space="preserve"> ربيع الأول </w:t>
      </w:r>
      <w:r w:rsidRPr="00CC2D7C">
        <w:rPr>
          <w:rFonts w:cs="Arial"/>
          <w:sz w:val="32"/>
          <w:szCs w:val="32"/>
          <w:rtl/>
        </w:rPr>
        <w:t>144</w:t>
      </w:r>
      <w:r w:rsidRPr="00CC2D7C">
        <w:rPr>
          <w:rFonts w:cs="Arial" w:hint="cs"/>
          <w:sz w:val="32"/>
          <w:szCs w:val="32"/>
          <w:rtl/>
        </w:rPr>
        <w:t>7</w:t>
      </w:r>
      <w:r w:rsidRPr="00CC2D7C">
        <w:rPr>
          <w:rFonts w:cs="Arial"/>
          <w:sz w:val="32"/>
          <w:szCs w:val="32"/>
          <w:rtl/>
        </w:rPr>
        <w:t>هـ‏</w:t>
      </w:r>
    </w:p>
    <w:p w14:paraId="15214005" w14:textId="15E63DB5" w:rsidR="00CC2D7C" w:rsidRPr="00CC2D7C" w:rsidRDefault="00CC2D7C" w:rsidP="00CC2D7C">
      <w:pPr>
        <w:jc w:val="center"/>
        <w:rPr>
          <w:sz w:val="32"/>
          <w:szCs w:val="32"/>
          <w:rtl/>
        </w:rPr>
      </w:pPr>
      <w:r w:rsidRPr="00CC2D7C">
        <w:rPr>
          <w:rFonts w:cs="Arial" w:hint="cs"/>
          <w:sz w:val="32"/>
          <w:szCs w:val="32"/>
          <w:rtl/>
          <w:lang w:bidi="ar-IQ"/>
        </w:rPr>
        <w:t xml:space="preserve">الإثنين 22 </w:t>
      </w:r>
      <w:r w:rsidRPr="00CC2D7C">
        <w:rPr>
          <w:rFonts w:cs="Arial" w:hint="cs"/>
          <w:sz w:val="32"/>
          <w:szCs w:val="32"/>
          <w:rtl/>
        </w:rPr>
        <w:t>أيلول</w:t>
      </w:r>
      <w:r w:rsidRPr="00CC2D7C">
        <w:rPr>
          <w:rFonts w:cs="Arial"/>
          <w:sz w:val="32"/>
          <w:szCs w:val="32"/>
          <w:rtl/>
        </w:rPr>
        <w:t xml:space="preserve"> 2025‏ م</w:t>
      </w:r>
    </w:p>
    <w:p w14:paraId="37A1BEC2" w14:textId="26E81434" w:rsidR="00CC2D7C" w:rsidRPr="00CC2D7C" w:rsidRDefault="005954BA" w:rsidP="00CC2D7C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CC2D7C" w:rsidRPr="00CC2D7C">
        <w:rPr>
          <w:rFonts w:cs="Arial"/>
          <w:sz w:val="32"/>
          <w:szCs w:val="32"/>
          <w:rtl/>
        </w:rPr>
        <w:t xml:space="preserve">مكان المصلي: </w:t>
      </w:r>
      <w:r w:rsidR="00CC2D7C" w:rsidRPr="00CC2D7C">
        <w:rPr>
          <w:rFonts w:cs="Arial" w:hint="cs"/>
          <w:sz w:val="32"/>
          <w:szCs w:val="32"/>
          <w:rtl/>
        </w:rPr>
        <w:t>خروج الغاصب من المكان المغصوب</w:t>
      </w:r>
    </w:p>
    <w:p w14:paraId="75A85233" w14:textId="77777777" w:rsidR="00CC2D7C" w:rsidRPr="00CC2D7C" w:rsidRDefault="00CC2D7C" w:rsidP="00CC2D7C">
      <w:pPr>
        <w:jc w:val="center"/>
        <w:rPr>
          <w:rFonts w:cs="Arial"/>
          <w:sz w:val="32"/>
          <w:szCs w:val="32"/>
          <w:rtl/>
        </w:rPr>
      </w:pPr>
      <w:r w:rsidRPr="00CC2D7C">
        <w:rPr>
          <w:rFonts w:cs="Arial"/>
          <w:sz w:val="32"/>
          <w:szCs w:val="32"/>
          <w:rtl/>
        </w:rPr>
        <w:t>بسم الله الرحمن الرحيم</w:t>
      </w:r>
    </w:p>
    <w:p w14:paraId="19E90934" w14:textId="77777777" w:rsidR="003D227E" w:rsidRDefault="008C70F1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 xml:space="preserve">فاد اليزدي (رض) </w:t>
      </w:r>
      <w:r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>نه</w:t>
      </w:r>
      <w:r>
        <w:rPr>
          <w:rFonts w:hint="cs"/>
          <w:sz w:val="32"/>
          <w:szCs w:val="32"/>
          <w:rtl/>
        </w:rPr>
        <w:t xml:space="preserve"> لو</w:t>
      </w:r>
      <w:r w:rsidR="00CC2D7C" w:rsidRPr="00CC2D7C">
        <w:rPr>
          <w:rFonts w:hint="cs"/>
          <w:sz w:val="32"/>
          <w:szCs w:val="32"/>
          <w:rtl/>
        </w:rPr>
        <w:t xml:space="preserve"> دخل في ضيق الوقت في الأرض المغصوبة ويجب عليه </w:t>
      </w:r>
      <w:r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>ن يصلي ماشي</w:t>
      </w:r>
      <w:r>
        <w:rPr>
          <w:rFonts w:hint="cs"/>
          <w:sz w:val="32"/>
          <w:szCs w:val="32"/>
          <w:rtl/>
        </w:rPr>
        <w:t>اً</w:t>
      </w:r>
      <w:r w:rsidR="00CC2D7C" w:rsidRPr="00CC2D7C">
        <w:rPr>
          <w:rFonts w:hint="cs"/>
          <w:sz w:val="32"/>
          <w:szCs w:val="32"/>
          <w:rtl/>
        </w:rPr>
        <w:t xml:space="preserve"> في الخروج وي</w:t>
      </w:r>
      <w:r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 xml:space="preserve">مي للركوع والسجود ويجب عليه قضاء هذه الصلاة </w:t>
      </w:r>
      <w:r w:rsidR="00C611EB">
        <w:rPr>
          <w:rFonts w:hint="cs"/>
          <w:sz w:val="32"/>
          <w:szCs w:val="32"/>
          <w:rtl/>
        </w:rPr>
        <w:t>إ</w:t>
      </w:r>
      <w:r w:rsidR="00CC2D7C" w:rsidRPr="00CC2D7C">
        <w:rPr>
          <w:rFonts w:hint="cs"/>
          <w:sz w:val="32"/>
          <w:szCs w:val="32"/>
          <w:rtl/>
        </w:rPr>
        <w:t xml:space="preserve">ذا لم يكن عن توبة </w:t>
      </w:r>
      <w:r w:rsidR="00C611EB"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>ندم وان كان بع</w:t>
      </w:r>
      <w:r w:rsidR="003D227E">
        <w:rPr>
          <w:rFonts w:hint="cs"/>
          <w:sz w:val="32"/>
          <w:szCs w:val="32"/>
          <w:rtl/>
        </w:rPr>
        <w:t>د</w:t>
      </w:r>
      <w:r w:rsidR="00CC2D7C" w:rsidRPr="00CC2D7C">
        <w:rPr>
          <w:rFonts w:hint="cs"/>
          <w:sz w:val="32"/>
          <w:szCs w:val="32"/>
          <w:rtl/>
        </w:rPr>
        <w:t xml:space="preserve"> التوبة والندم </w:t>
      </w:r>
      <w:r w:rsidR="003D227E">
        <w:rPr>
          <w:rFonts w:hint="cs"/>
          <w:sz w:val="32"/>
          <w:szCs w:val="32"/>
          <w:rtl/>
        </w:rPr>
        <w:t>فالأحوط</w:t>
      </w:r>
      <w:r w:rsidR="00CC2D7C" w:rsidRPr="00CC2D7C">
        <w:rPr>
          <w:rFonts w:hint="cs"/>
          <w:sz w:val="32"/>
          <w:szCs w:val="32"/>
          <w:rtl/>
        </w:rPr>
        <w:t xml:space="preserve"> القضاء</w:t>
      </w:r>
      <w:r w:rsidR="003D227E">
        <w:rPr>
          <w:rFonts w:hint="cs"/>
          <w:sz w:val="32"/>
          <w:szCs w:val="32"/>
          <w:rtl/>
        </w:rPr>
        <w:t>.</w:t>
      </w:r>
    </w:p>
    <w:p w14:paraId="16E8D7AC" w14:textId="77777777" w:rsidR="00972E1B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 هذه ال</w:t>
      </w:r>
      <w:r w:rsidR="003D227E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حكام </w:t>
      </w:r>
      <w:r w:rsidR="00972E1B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فادها (رض) في المقام </w:t>
      </w:r>
      <w:r w:rsidR="00972E1B">
        <w:rPr>
          <w:rFonts w:hint="cs"/>
          <w:sz w:val="32"/>
          <w:szCs w:val="32"/>
          <w:rtl/>
        </w:rPr>
        <w:t>و</w:t>
      </w:r>
      <w:r w:rsidRPr="00CC2D7C">
        <w:rPr>
          <w:rFonts w:hint="cs"/>
          <w:sz w:val="32"/>
          <w:szCs w:val="32"/>
          <w:rtl/>
        </w:rPr>
        <w:t xml:space="preserve">ينبغي التأمل في كلماته (رض) في ضوء ما </w:t>
      </w:r>
      <w:r w:rsidR="00972E1B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>فاد</w:t>
      </w:r>
      <w:r w:rsidR="00972E1B">
        <w:rPr>
          <w:rFonts w:hint="cs"/>
          <w:sz w:val="32"/>
          <w:szCs w:val="32"/>
          <w:rtl/>
        </w:rPr>
        <w:t>ه</w:t>
      </w:r>
      <w:r w:rsidRPr="00CC2D7C">
        <w:rPr>
          <w:rFonts w:hint="cs"/>
          <w:sz w:val="32"/>
          <w:szCs w:val="32"/>
          <w:rtl/>
        </w:rPr>
        <w:t xml:space="preserve"> الفقهاء (قدس)</w:t>
      </w:r>
      <w:r w:rsidR="00972E1B">
        <w:rPr>
          <w:rFonts w:hint="cs"/>
          <w:sz w:val="32"/>
          <w:szCs w:val="32"/>
          <w:rtl/>
        </w:rPr>
        <w:t>.</w:t>
      </w:r>
    </w:p>
    <w:p w14:paraId="10FBE2E7" w14:textId="77777777" w:rsidR="00972E1B" w:rsidRDefault="00972E1B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 xml:space="preserve">في ضوء اطلاعي </w:t>
      </w:r>
      <w:r>
        <w:rPr>
          <w:rFonts w:hint="cs"/>
          <w:sz w:val="32"/>
          <w:szCs w:val="32"/>
          <w:rtl/>
        </w:rPr>
        <w:t>ال</w:t>
      </w:r>
      <w:r w:rsidR="00CC2D7C" w:rsidRPr="00CC2D7C">
        <w:rPr>
          <w:rFonts w:hint="cs"/>
          <w:sz w:val="32"/>
          <w:szCs w:val="32"/>
          <w:rtl/>
        </w:rPr>
        <w:t>محدود</w:t>
      </w:r>
      <w:r>
        <w:rPr>
          <w:rFonts w:hint="cs"/>
          <w:sz w:val="32"/>
          <w:szCs w:val="32"/>
          <w:rtl/>
        </w:rPr>
        <w:t xml:space="preserve"> فإن الفقهاء (رض)</w:t>
      </w:r>
      <w:r w:rsidR="00CC2D7C" w:rsidRPr="00CC2D7C">
        <w:rPr>
          <w:rFonts w:hint="cs"/>
          <w:sz w:val="32"/>
          <w:szCs w:val="32"/>
          <w:rtl/>
        </w:rPr>
        <w:t xml:space="preserve"> لم يتعرضوا </w:t>
      </w:r>
      <w:r>
        <w:rPr>
          <w:rFonts w:hint="cs"/>
          <w:sz w:val="32"/>
          <w:szCs w:val="32"/>
          <w:rtl/>
        </w:rPr>
        <w:t>ل</w:t>
      </w:r>
      <w:r w:rsidR="00CC2D7C" w:rsidRPr="00CC2D7C">
        <w:rPr>
          <w:rFonts w:hint="cs"/>
          <w:sz w:val="32"/>
          <w:szCs w:val="32"/>
          <w:rtl/>
        </w:rPr>
        <w:t xml:space="preserve">لدخول في الأرض المغصوبة كيف حصل الدخول في الأرض المغصوبة </w:t>
      </w:r>
      <w:r>
        <w:rPr>
          <w:rFonts w:hint="cs"/>
          <w:sz w:val="32"/>
          <w:szCs w:val="32"/>
          <w:rtl/>
        </w:rPr>
        <w:t xml:space="preserve">أكان </w:t>
      </w:r>
      <w:r w:rsidR="00CC2D7C" w:rsidRPr="00CC2D7C">
        <w:rPr>
          <w:rFonts w:hint="cs"/>
          <w:sz w:val="32"/>
          <w:szCs w:val="32"/>
          <w:rtl/>
        </w:rPr>
        <w:t xml:space="preserve">قبل وقت الصلاة </w:t>
      </w:r>
      <w:r>
        <w:rPr>
          <w:rFonts w:hint="cs"/>
          <w:sz w:val="32"/>
          <w:szCs w:val="32"/>
          <w:rtl/>
        </w:rPr>
        <w:t xml:space="preserve">أم </w:t>
      </w:r>
      <w:r w:rsidR="00CC2D7C" w:rsidRPr="00CC2D7C">
        <w:rPr>
          <w:rFonts w:hint="cs"/>
          <w:sz w:val="32"/>
          <w:szCs w:val="32"/>
          <w:rtl/>
        </w:rPr>
        <w:t>بعد دخول وقت الصلاة</w:t>
      </w:r>
      <w:r>
        <w:rPr>
          <w:rFonts w:hint="cs"/>
          <w:sz w:val="32"/>
          <w:szCs w:val="32"/>
          <w:rtl/>
        </w:rPr>
        <w:t>.</w:t>
      </w:r>
    </w:p>
    <w:p w14:paraId="54A1BB10" w14:textId="77777777" w:rsidR="00FD4210" w:rsidRDefault="00972E1B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على كل حال ف</w:t>
      </w:r>
      <w:r w:rsidR="00CC2D7C" w:rsidRPr="00CC2D7C">
        <w:rPr>
          <w:rFonts w:hint="cs"/>
          <w:sz w:val="32"/>
          <w:szCs w:val="32"/>
          <w:rtl/>
        </w:rPr>
        <w:t xml:space="preserve">كلام </w:t>
      </w:r>
      <w:proofErr w:type="spellStart"/>
      <w:r w:rsidR="00CC2D7C" w:rsidRPr="00CC2D7C">
        <w:rPr>
          <w:rFonts w:hint="cs"/>
          <w:sz w:val="32"/>
          <w:szCs w:val="32"/>
          <w:rtl/>
        </w:rPr>
        <w:t>اليزدي</w:t>
      </w:r>
      <w:proofErr w:type="spellEnd"/>
      <w:r w:rsidR="00CC2D7C" w:rsidRPr="00CC2D7C">
        <w:rPr>
          <w:rFonts w:hint="cs"/>
          <w:sz w:val="32"/>
          <w:szCs w:val="32"/>
          <w:rtl/>
        </w:rPr>
        <w:t xml:space="preserve"> مطلق </w:t>
      </w:r>
      <w:r w:rsidR="00FD4210"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 xml:space="preserve">التوبة والندم لا </w:t>
      </w:r>
      <w:r w:rsidR="00FD4210">
        <w:rPr>
          <w:rFonts w:hint="cs"/>
          <w:sz w:val="32"/>
          <w:szCs w:val="32"/>
          <w:rtl/>
        </w:rPr>
        <w:t>ي</w:t>
      </w:r>
      <w:r w:rsidR="00CC2D7C" w:rsidRPr="00CC2D7C">
        <w:rPr>
          <w:rFonts w:hint="cs"/>
          <w:sz w:val="32"/>
          <w:szCs w:val="32"/>
          <w:rtl/>
        </w:rPr>
        <w:t>فيد</w:t>
      </w:r>
      <w:r w:rsidR="00FD4210">
        <w:rPr>
          <w:rFonts w:hint="cs"/>
          <w:sz w:val="32"/>
          <w:szCs w:val="32"/>
          <w:rtl/>
        </w:rPr>
        <w:t>ان</w:t>
      </w:r>
      <w:r w:rsidR="00CC2D7C" w:rsidRPr="00CC2D7C">
        <w:rPr>
          <w:rFonts w:hint="cs"/>
          <w:sz w:val="32"/>
          <w:szCs w:val="32"/>
          <w:rtl/>
        </w:rPr>
        <w:t xml:space="preserve"> لرفع الحرمة عن </w:t>
      </w:r>
      <w:r w:rsidR="00FD4210">
        <w:rPr>
          <w:rFonts w:hint="cs"/>
          <w:sz w:val="32"/>
          <w:szCs w:val="32"/>
          <w:rtl/>
        </w:rPr>
        <w:t>التصرف ب</w:t>
      </w:r>
      <w:r w:rsidR="00CC2D7C" w:rsidRPr="00CC2D7C">
        <w:rPr>
          <w:rFonts w:hint="cs"/>
          <w:sz w:val="32"/>
          <w:szCs w:val="32"/>
          <w:rtl/>
        </w:rPr>
        <w:t>الأرض المغصوبة</w:t>
      </w:r>
      <w:r w:rsidR="00FD4210">
        <w:rPr>
          <w:rFonts w:hint="cs"/>
          <w:sz w:val="32"/>
          <w:szCs w:val="32"/>
          <w:rtl/>
        </w:rPr>
        <w:t>.</w:t>
      </w:r>
    </w:p>
    <w:p w14:paraId="11268170" w14:textId="77777777" w:rsidR="00FB0A22" w:rsidRDefault="00177077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>كلام اليزدي (رض) غير واضح</w:t>
      </w:r>
      <w:r>
        <w:rPr>
          <w:rFonts w:hint="cs"/>
          <w:sz w:val="32"/>
          <w:szCs w:val="32"/>
          <w:rtl/>
        </w:rPr>
        <w:t>؛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لأن</w:t>
      </w:r>
      <w:r w:rsidR="00CC2D7C" w:rsidRPr="00CC2D7C">
        <w:rPr>
          <w:rFonts w:hint="cs"/>
          <w:sz w:val="32"/>
          <w:szCs w:val="32"/>
          <w:rtl/>
        </w:rPr>
        <w:t xml:space="preserve"> فرض المسألة لابد </w:t>
      </w:r>
      <w:r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 xml:space="preserve">ن يكون </w:t>
      </w:r>
      <w:r>
        <w:rPr>
          <w:rFonts w:hint="cs"/>
          <w:sz w:val="32"/>
          <w:szCs w:val="32"/>
          <w:rtl/>
        </w:rPr>
        <w:t xml:space="preserve">دخول </w:t>
      </w:r>
      <w:r w:rsidR="00CC2D7C" w:rsidRPr="00CC2D7C">
        <w:rPr>
          <w:rFonts w:hint="cs"/>
          <w:sz w:val="32"/>
          <w:szCs w:val="32"/>
          <w:rtl/>
        </w:rPr>
        <w:t>ال</w:t>
      </w:r>
      <w:r>
        <w:rPr>
          <w:rFonts w:hint="cs"/>
          <w:sz w:val="32"/>
          <w:szCs w:val="32"/>
          <w:rtl/>
        </w:rPr>
        <w:t>إ</w:t>
      </w:r>
      <w:r w:rsidR="00CC2D7C" w:rsidRPr="00CC2D7C">
        <w:rPr>
          <w:rFonts w:hint="cs"/>
          <w:sz w:val="32"/>
          <w:szCs w:val="32"/>
          <w:rtl/>
        </w:rPr>
        <w:t xml:space="preserve">نسان عن معصية ولذلك عنون بعنوان الغاصب اذا كان غاصباً فلا يجوز له الدخول والتوبة والندم </w:t>
      </w:r>
      <w:r w:rsidR="005C64DF">
        <w:rPr>
          <w:rFonts w:hint="cs"/>
          <w:sz w:val="32"/>
          <w:szCs w:val="32"/>
          <w:rtl/>
        </w:rPr>
        <w:t>على</w:t>
      </w:r>
      <w:r w:rsidR="00CC2D7C" w:rsidRPr="00CC2D7C">
        <w:rPr>
          <w:rFonts w:hint="cs"/>
          <w:sz w:val="32"/>
          <w:szCs w:val="32"/>
          <w:rtl/>
        </w:rPr>
        <w:t xml:space="preserve"> الحرام</w:t>
      </w:r>
      <w:r w:rsidR="005C64DF">
        <w:rPr>
          <w:rFonts w:hint="cs"/>
          <w:sz w:val="32"/>
          <w:szCs w:val="32"/>
          <w:rtl/>
        </w:rPr>
        <w:t xml:space="preserve"> كما أنها</w:t>
      </w:r>
      <w:r w:rsidR="00CC2D7C" w:rsidRPr="00CC2D7C">
        <w:rPr>
          <w:rFonts w:hint="cs"/>
          <w:sz w:val="32"/>
          <w:szCs w:val="32"/>
          <w:rtl/>
        </w:rPr>
        <w:t xml:space="preserve"> لا ترفع الحرمة عن المستقبل </w:t>
      </w:r>
      <w:r w:rsidR="005C64DF">
        <w:rPr>
          <w:rFonts w:hint="cs"/>
          <w:sz w:val="32"/>
          <w:szCs w:val="32"/>
          <w:rtl/>
        </w:rPr>
        <w:t>فكذا ع</w:t>
      </w:r>
      <w:r w:rsidR="00CC2D7C" w:rsidRPr="00CC2D7C">
        <w:rPr>
          <w:rFonts w:hint="cs"/>
          <w:sz w:val="32"/>
          <w:szCs w:val="32"/>
          <w:rtl/>
        </w:rPr>
        <w:t xml:space="preserve">ن الحال أيضاً </w:t>
      </w:r>
      <w:r w:rsidR="005C64DF"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>عن دخول</w:t>
      </w:r>
      <w:r w:rsidR="005C64DF">
        <w:rPr>
          <w:rFonts w:hint="cs"/>
          <w:sz w:val="32"/>
          <w:szCs w:val="32"/>
          <w:rtl/>
        </w:rPr>
        <w:t>ه</w:t>
      </w:r>
      <w:r w:rsidR="00FB0A22">
        <w:rPr>
          <w:rFonts w:hint="cs"/>
          <w:sz w:val="32"/>
          <w:szCs w:val="32"/>
          <w:rtl/>
        </w:rPr>
        <w:t>.</w:t>
      </w:r>
    </w:p>
    <w:p w14:paraId="6CFE8F95" w14:textId="77777777" w:rsidR="00BF0F57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خصوصيات </w:t>
      </w:r>
      <w:r w:rsidR="007A463B">
        <w:rPr>
          <w:rFonts w:hint="cs"/>
          <w:sz w:val="32"/>
          <w:szCs w:val="32"/>
          <w:rtl/>
        </w:rPr>
        <w:t xml:space="preserve">عديدة </w:t>
      </w:r>
      <w:r w:rsidRPr="00CC2D7C">
        <w:rPr>
          <w:rFonts w:hint="cs"/>
          <w:sz w:val="32"/>
          <w:szCs w:val="32"/>
          <w:rtl/>
        </w:rPr>
        <w:t xml:space="preserve">لم يوضحوها وبقيت مجملة في هذه المسألة </w:t>
      </w:r>
      <w:r w:rsidR="007A463B">
        <w:rPr>
          <w:rFonts w:hint="cs"/>
          <w:sz w:val="32"/>
          <w:szCs w:val="32"/>
          <w:rtl/>
        </w:rPr>
        <w:t>و</w:t>
      </w:r>
      <w:r w:rsidRPr="00CC2D7C">
        <w:rPr>
          <w:rFonts w:hint="cs"/>
          <w:sz w:val="32"/>
          <w:szCs w:val="32"/>
          <w:rtl/>
        </w:rPr>
        <w:t xml:space="preserve">نحن اليوم في </w:t>
      </w:r>
      <w:r w:rsidR="007A463B">
        <w:rPr>
          <w:rFonts w:hint="cs"/>
          <w:sz w:val="32"/>
          <w:szCs w:val="32"/>
          <w:rtl/>
        </w:rPr>
        <w:t>صدد</w:t>
      </w:r>
      <w:r w:rsidRPr="00CC2D7C">
        <w:rPr>
          <w:rFonts w:hint="cs"/>
          <w:sz w:val="32"/>
          <w:szCs w:val="32"/>
          <w:rtl/>
        </w:rPr>
        <w:t xml:space="preserve"> مناقشة العلماء (رض) في طرح المسألة وفي الفروض التي طرحوها ان شاء الله تعالى</w:t>
      </w:r>
      <w:r w:rsidR="00BF0F57">
        <w:rPr>
          <w:rFonts w:hint="cs"/>
          <w:sz w:val="32"/>
          <w:szCs w:val="32"/>
          <w:rtl/>
        </w:rPr>
        <w:t>.</w:t>
      </w:r>
    </w:p>
    <w:p w14:paraId="204533A9" w14:textId="77777777" w:rsidR="00BF0F57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 جاء في كلمات ال</w:t>
      </w:r>
      <w:r w:rsidR="00BF0F57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علام (رض) </w:t>
      </w:r>
      <w:r w:rsidR="00BF0F57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نه </w:t>
      </w:r>
      <w:r w:rsidR="00BF0F57">
        <w:rPr>
          <w:rFonts w:hint="cs"/>
          <w:sz w:val="32"/>
          <w:szCs w:val="32"/>
          <w:rtl/>
        </w:rPr>
        <w:t>إ</w:t>
      </w:r>
      <w:r w:rsidRPr="00CC2D7C">
        <w:rPr>
          <w:rFonts w:hint="cs"/>
          <w:sz w:val="32"/>
          <w:szCs w:val="32"/>
          <w:rtl/>
        </w:rPr>
        <w:t>ذا كان الوقت ضيق</w:t>
      </w:r>
      <w:r w:rsidR="00BF0F57">
        <w:rPr>
          <w:rFonts w:hint="cs"/>
          <w:sz w:val="32"/>
          <w:szCs w:val="32"/>
          <w:rtl/>
        </w:rPr>
        <w:t>اً مثل</w:t>
      </w:r>
      <w:r w:rsidRPr="00CC2D7C">
        <w:rPr>
          <w:rFonts w:hint="cs"/>
          <w:sz w:val="32"/>
          <w:szCs w:val="32"/>
          <w:rtl/>
        </w:rPr>
        <w:t xml:space="preserve">ما فرض </w:t>
      </w:r>
      <w:proofErr w:type="spellStart"/>
      <w:r w:rsidRPr="00CC2D7C">
        <w:rPr>
          <w:rFonts w:hint="cs"/>
          <w:sz w:val="32"/>
          <w:szCs w:val="32"/>
          <w:rtl/>
        </w:rPr>
        <w:t>اليزدي</w:t>
      </w:r>
      <w:proofErr w:type="spellEnd"/>
      <w:r w:rsidRPr="00CC2D7C">
        <w:rPr>
          <w:rFonts w:hint="cs"/>
          <w:sz w:val="32"/>
          <w:szCs w:val="32"/>
          <w:rtl/>
        </w:rPr>
        <w:t xml:space="preserve"> (رض) </w:t>
      </w:r>
      <w:r w:rsidR="00BF0F57">
        <w:rPr>
          <w:rFonts w:hint="cs"/>
          <w:sz w:val="32"/>
          <w:szCs w:val="32"/>
          <w:rtl/>
        </w:rPr>
        <w:t xml:space="preserve">يجب أن </w:t>
      </w:r>
      <w:r w:rsidRPr="00CC2D7C">
        <w:rPr>
          <w:rFonts w:hint="cs"/>
          <w:sz w:val="32"/>
          <w:szCs w:val="32"/>
          <w:rtl/>
        </w:rPr>
        <w:t xml:space="preserve">يصلي </w:t>
      </w:r>
      <w:r w:rsidR="00BF0F57">
        <w:rPr>
          <w:rFonts w:hint="cs"/>
          <w:sz w:val="32"/>
          <w:szCs w:val="32"/>
          <w:rtl/>
        </w:rPr>
        <w:t>إذ ال</w:t>
      </w:r>
      <w:r w:rsidRPr="00CC2D7C">
        <w:rPr>
          <w:rFonts w:hint="cs"/>
          <w:sz w:val="32"/>
          <w:szCs w:val="32"/>
          <w:rtl/>
        </w:rPr>
        <w:t>صلاة لا تسقط</w:t>
      </w:r>
      <w:r w:rsidR="00BF0F57">
        <w:rPr>
          <w:rFonts w:hint="cs"/>
          <w:sz w:val="32"/>
          <w:szCs w:val="32"/>
          <w:rtl/>
        </w:rPr>
        <w:t>؛</w:t>
      </w:r>
      <w:r w:rsidRPr="00CC2D7C">
        <w:rPr>
          <w:rFonts w:hint="cs"/>
          <w:sz w:val="32"/>
          <w:szCs w:val="32"/>
          <w:rtl/>
        </w:rPr>
        <w:t xml:space="preserve"> ل</w:t>
      </w:r>
      <w:r w:rsidR="00BF0F57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نه ورد في محله </w:t>
      </w:r>
      <w:r w:rsidR="00BF0F57">
        <w:rPr>
          <w:rFonts w:hint="cs"/>
          <w:sz w:val="32"/>
          <w:szCs w:val="32"/>
          <w:rtl/>
        </w:rPr>
        <w:t>وعليه</w:t>
      </w:r>
      <w:r w:rsidRPr="00CC2D7C">
        <w:rPr>
          <w:rFonts w:hint="cs"/>
          <w:sz w:val="32"/>
          <w:szCs w:val="32"/>
          <w:rtl/>
        </w:rPr>
        <w:t xml:space="preserve"> اتفاق و</w:t>
      </w:r>
      <w:r w:rsidR="00BF0F57">
        <w:rPr>
          <w:rFonts w:hint="cs"/>
          <w:sz w:val="32"/>
          <w:szCs w:val="32"/>
          <w:rtl/>
        </w:rPr>
        <w:t>إ</w:t>
      </w:r>
      <w:r w:rsidRPr="00CC2D7C">
        <w:rPr>
          <w:rFonts w:hint="cs"/>
          <w:sz w:val="32"/>
          <w:szCs w:val="32"/>
          <w:rtl/>
        </w:rPr>
        <w:t xml:space="preserve">جماع وروايات </w:t>
      </w:r>
      <w:r w:rsidR="00BF0F57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>ن الصلاة لا تسقط بحال الصلاة</w:t>
      </w:r>
      <w:r w:rsidR="00BF0F57">
        <w:rPr>
          <w:rFonts w:hint="cs"/>
          <w:sz w:val="32"/>
          <w:szCs w:val="32"/>
          <w:rtl/>
        </w:rPr>
        <w:t>.</w:t>
      </w:r>
    </w:p>
    <w:p w14:paraId="604D7C80" w14:textId="77777777" w:rsidR="00ED7CC7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 </w:t>
      </w:r>
      <w:r w:rsidR="009F1755">
        <w:rPr>
          <w:rFonts w:hint="cs"/>
          <w:sz w:val="32"/>
          <w:szCs w:val="32"/>
          <w:rtl/>
        </w:rPr>
        <w:t>ولكن في المقام قالوا بأنه يومي للركوع والسجود</w:t>
      </w:r>
      <w:r w:rsidR="00ED7CC7">
        <w:rPr>
          <w:rFonts w:hint="cs"/>
          <w:sz w:val="32"/>
          <w:szCs w:val="32"/>
          <w:rtl/>
        </w:rPr>
        <w:t>.</w:t>
      </w:r>
    </w:p>
    <w:p w14:paraId="56DC6F5B" w14:textId="77777777" w:rsidR="00E53411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lastRenderedPageBreak/>
        <w:t xml:space="preserve"> السيد الأعظم (رض) تعرض </w:t>
      </w:r>
      <w:r w:rsidR="00ED7CC7">
        <w:rPr>
          <w:rFonts w:hint="cs"/>
          <w:sz w:val="32"/>
          <w:szCs w:val="32"/>
          <w:rtl/>
        </w:rPr>
        <w:t>لهذه الجزئية ف</w:t>
      </w:r>
      <w:r w:rsidRPr="00CC2D7C">
        <w:rPr>
          <w:rFonts w:hint="cs"/>
          <w:sz w:val="32"/>
          <w:szCs w:val="32"/>
          <w:rtl/>
        </w:rPr>
        <w:t xml:space="preserve">قال </w:t>
      </w:r>
      <w:r w:rsidR="00ED7CC7">
        <w:rPr>
          <w:rFonts w:hint="cs"/>
          <w:sz w:val="32"/>
          <w:szCs w:val="32"/>
          <w:rtl/>
        </w:rPr>
        <w:t xml:space="preserve">إن </w:t>
      </w:r>
      <w:r w:rsidRPr="00CC2D7C">
        <w:rPr>
          <w:rFonts w:hint="cs"/>
          <w:sz w:val="32"/>
          <w:szCs w:val="32"/>
          <w:rtl/>
        </w:rPr>
        <w:t xml:space="preserve">العجز في الركوع من جهة ان المشي </w:t>
      </w:r>
      <w:r w:rsidR="00ED7CC7">
        <w:rPr>
          <w:rFonts w:hint="cs"/>
          <w:sz w:val="32"/>
          <w:szCs w:val="32"/>
          <w:rtl/>
        </w:rPr>
        <w:t>بحيث يجعله</w:t>
      </w:r>
      <w:r w:rsidRPr="00CC2D7C">
        <w:rPr>
          <w:rFonts w:hint="cs"/>
          <w:sz w:val="32"/>
          <w:szCs w:val="32"/>
          <w:rtl/>
        </w:rPr>
        <w:t xml:space="preserve"> بطي</w:t>
      </w:r>
      <w:r w:rsidR="00ED7CC7">
        <w:rPr>
          <w:rFonts w:hint="cs"/>
          <w:sz w:val="32"/>
          <w:szCs w:val="32"/>
          <w:rtl/>
        </w:rPr>
        <w:t>ئاً</w:t>
      </w:r>
      <w:r w:rsidRPr="00CC2D7C">
        <w:rPr>
          <w:rFonts w:hint="cs"/>
          <w:sz w:val="32"/>
          <w:szCs w:val="32"/>
          <w:rtl/>
        </w:rPr>
        <w:t xml:space="preserve"> وهذا البطء يقتضي زيادة المكث في المكان المغصوب لذلك لا يركع أيضاً كما </w:t>
      </w:r>
      <w:r w:rsidR="00ED7CC7">
        <w:rPr>
          <w:rFonts w:hint="cs"/>
          <w:sz w:val="32"/>
          <w:szCs w:val="32"/>
          <w:rtl/>
        </w:rPr>
        <w:t xml:space="preserve">أنه </w:t>
      </w:r>
      <w:r w:rsidRPr="00CC2D7C">
        <w:rPr>
          <w:rFonts w:hint="cs"/>
          <w:sz w:val="32"/>
          <w:szCs w:val="32"/>
          <w:rtl/>
        </w:rPr>
        <w:t xml:space="preserve">لا يسجد </w:t>
      </w:r>
      <w:r w:rsidR="00ED7CC7">
        <w:rPr>
          <w:rFonts w:hint="cs"/>
          <w:sz w:val="32"/>
          <w:szCs w:val="32"/>
          <w:rtl/>
        </w:rPr>
        <w:t>ف</w:t>
      </w:r>
      <w:r w:rsidRPr="00CC2D7C">
        <w:rPr>
          <w:rFonts w:hint="cs"/>
          <w:sz w:val="32"/>
          <w:szCs w:val="32"/>
          <w:rtl/>
        </w:rPr>
        <w:t>لا يركع</w:t>
      </w:r>
      <w:r w:rsidR="00ED7CC7">
        <w:rPr>
          <w:rFonts w:hint="cs"/>
          <w:sz w:val="32"/>
          <w:szCs w:val="32"/>
          <w:rtl/>
        </w:rPr>
        <w:t>،</w:t>
      </w:r>
      <w:r w:rsidRPr="00CC2D7C">
        <w:rPr>
          <w:rFonts w:hint="cs"/>
          <w:sz w:val="32"/>
          <w:szCs w:val="32"/>
          <w:rtl/>
        </w:rPr>
        <w:t xml:space="preserve"> بل يكتفي بال</w:t>
      </w:r>
      <w:r w:rsidR="00ED7CC7">
        <w:rPr>
          <w:rFonts w:hint="cs"/>
          <w:sz w:val="32"/>
          <w:szCs w:val="32"/>
          <w:rtl/>
        </w:rPr>
        <w:t>إ</w:t>
      </w:r>
      <w:r w:rsidRPr="00CC2D7C">
        <w:rPr>
          <w:rFonts w:hint="cs"/>
          <w:sz w:val="32"/>
          <w:szCs w:val="32"/>
          <w:rtl/>
        </w:rPr>
        <w:t xml:space="preserve">يماء </w:t>
      </w:r>
      <w:r w:rsidR="00E53411">
        <w:rPr>
          <w:rFonts w:hint="cs"/>
          <w:sz w:val="32"/>
          <w:szCs w:val="32"/>
          <w:rtl/>
        </w:rPr>
        <w:t>عنهما.</w:t>
      </w:r>
    </w:p>
    <w:p w14:paraId="19010BFC" w14:textId="2CC76438" w:rsidR="00E91C35" w:rsidRDefault="00E53411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>كلام السيد الأعظم غير واضح</w:t>
      </w:r>
      <w:r>
        <w:rPr>
          <w:rFonts w:hint="cs"/>
          <w:sz w:val="32"/>
          <w:szCs w:val="32"/>
          <w:rtl/>
        </w:rPr>
        <w:t>؛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 w:rsidR="00971632">
        <w:rPr>
          <w:rFonts w:hint="cs"/>
          <w:sz w:val="32"/>
          <w:szCs w:val="32"/>
          <w:rtl/>
        </w:rPr>
        <w:t xml:space="preserve">لأن زيادة المكث وبطء السير تتصور في الشيخ الكبير أما لو كان شاباً </w:t>
      </w:r>
      <w:r w:rsidR="00E91C35">
        <w:rPr>
          <w:rFonts w:hint="cs"/>
          <w:sz w:val="32"/>
          <w:szCs w:val="32"/>
          <w:rtl/>
        </w:rPr>
        <w:t>فلن تؤثر تلك الحركة أي الركوع على سرعته؛ حيث يمكن تصور ركوعه حين المشي، فلا يحتاج إلى الإيماء.</w:t>
      </w:r>
    </w:p>
    <w:p w14:paraId="25D1A441" w14:textId="77777777" w:rsidR="00E91C35" w:rsidRDefault="00E91C35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ثم هناك أمر آخر</w:t>
      </w:r>
      <w:r w:rsidR="00CC2D7C" w:rsidRPr="00CC2D7C">
        <w:rPr>
          <w:rFonts w:hint="cs"/>
          <w:sz w:val="32"/>
          <w:szCs w:val="32"/>
          <w:rtl/>
        </w:rPr>
        <w:t xml:space="preserve"> وقد تقدم في السابق</w:t>
      </w:r>
      <w:r>
        <w:rPr>
          <w:rFonts w:hint="cs"/>
          <w:sz w:val="32"/>
          <w:szCs w:val="32"/>
          <w:rtl/>
        </w:rPr>
        <w:t xml:space="preserve"> من الدروس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وهو أ</w:t>
      </w:r>
      <w:r w:rsidR="00CC2D7C" w:rsidRPr="00CC2D7C">
        <w:rPr>
          <w:rFonts w:hint="cs"/>
          <w:sz w:val="32"/>
          <w:szCs w:val="32"/>
          <w:rtl/>
        </w:rPr>
        <w:t xml:space="preserve">ن الأرض </w:t>
      </w:r>
      <w:r>
        <w:rPr>
          <w:rFonts w:hint="cs"/>
          <w:sz w:val="32"/>
          <w:szCs w:val="32"/>
          <w:rtl/>
        </w:rPr>
        <w:t>إذا</w:t>
      </w:r>
      <w:r w:rsidR="00CC2D7C" w:rsidRPr="00CC2D7C">
        <w:rPr>
          <w:rFonts w:hint="cs"/>
          <w:sz w:val="32"/>
          <w:szCs w:val="32"/>
          <w:rtl/>
        </w:rPr>
        <w:t xml:space="preserve"> كانت مغصوبة </w:t>
      </w:r>
      <w:r>
        <w:rPr>
          <w:rFonts w:hint="cs"/>
          <w:sz w:val="32"/>
          <w:szCs w:val="32"/>
          <w:rtl/>
        </w:rPr>
        <w:t>ف</w:t>
      </w:r>
      <w:r w:rsidR="00CC2D7C" w:rsidRPr="00CC2D7C">
        <w:rPr>
          <w:rFonts w:hint="cs"/>
          <w:sz w:val="32"/>
          <w:szCs w:val="32"/>
          <w:rtl/>
        </w:rPr>
        <w:t xml:space="preserve">كذلك </w:t>
      </w:r>
      <w:r>
        <w:rPr>
          <w:rFonts w:hint="cs"/>
          <w:sz w:val="32"/>
          <w:szCs w:val="32"/>
          <w:rtl/>
        </w:rPr>
        <w:t>الفضاء</w:t>
      </w:r>
      <w:r w:rsidR="00CC2D7C" w:rsidRPr="00CC2D7C">
        <w:rPr>
          <w:rFonts w:hint="cs"/>
          <w:sz w:val="32"/>
          <w:szCs w:val="32"/>
          <w:rtl/>
        </w:rPr>
        <w:t xml:space="preserve"> المتسلط على الأرض المغصوبة أيضاً مغصوب</w:t>
      </w:r>
      <w:r>
        <w:rPr>
          <w:rFonts w:hint="cs"/>
          <w:sz w:val="32"/>
          <w:szCs w:val="32"/>
          <w:rtl/>
        </w:rPr>
        <w:t>.</w:t>
      </w:r>
    </w:p>
    <w:p w14:paraId="5C19F680" w14:textId="3D87DA45" w:rsidR="00EE6CBA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 </w:t>
      </w:r>
      <w:r w:rsidR="00E91C35">
        <w:rPr>
          <w:rFonts w:hint="cs"/>
          <w:sz w:val="32"/>
          <w:szCs w:val="32"/>
          <w:rtl/>
        </w:rPr>
        <w:t xml:space="preserve">مع أن </w:t>
      </w:r>
      <w:r w:rsidRPr="00CC2D7C">
        <w:rPr>
          <w:rFonts w:hint="cs"/>
          <w:sz w:val="32"/>
          <w:szCs w:val="32"/>
          <w:rtl/>
        </w:rPr>
        <w:t>العلماء (رض) لا يظهر الالتفات منهم الى هذا المعنى الشريف</w:t>
      </w:r>
      <w:r w:rsidR="00E91C35">
        <w:rPr>
          <w:rFonts w:hint="cs"/>
          <w:sz w:val="32"/>
          <w:szCs w:val="32"/>
          <w:rtl/>
        </w:rPr>
        <w:t>،</w:t>
      </w:r>
      <w:r w:rsidRPr="00CC2D7C">
        <w:rPr>
          <w:rFonts w:hint="cs"/>
          <w:sz w:val="32"/>
          <w:szCs w:val="32"/>
          <w:rtl/>
        </w:rPr>
        <w:t xml:space="preserve"> </w:t>
      </w:r>
      <w:r w:rsidR="00E91C35">
        <w:rPr>
          <w:rFonts w:hint="cs"/>
          <w:sz w:val="32"/>
          <w:szCs w:val="32"/>
          <w:rtl/>
        </w:rPr>
        <w:t>ف</w:t>
      </w:r>
      <w:r w:rsidRPr="00CC2D7C">
        <w:rPr>
          <w:rFonts w:hint="cs"/>
          <w:sz w:val="32"/>
          <w:szCs w:val="32"/>
          <w:rtl/>
        </w:rPr>
        <w:t>كيف يكون ا</w:t>
      </w:r>
      <w:r w:rsidR="00E91C35">
        <w:rPr>
          <w:rFonts w:hint="cs"/>
          <w:sz w:val="32"/>
          <w:szCs w:val="32"/>
          <w:rtl/>
        </w:rPr>
        <w:t>لإ</w:t>
      </w:r>
      <w:r w:rsidRPr="00CC2D7C">
        <w:rPr>
          <w:rFonts w:hint="cs"/>
          <w:sz w:val="32"/>
          <w:szCs w:val="32"/>
          <w:rtl/>
        </w:rPr>
        <w:t xml:space="preserve">نسان بالأرض المغصوبة ويكون ماشياً ويكون </w:t>
      </w:r>
      <w:r w:rsidR="00163976">
        <w:rPr>
          <w:rFonts w:hint="cs"/>
          <w:sz w:val="32"/>
          <w:szCs w:val="32"/>
          <w:rtl/>
        </w:rPr>
        <w:t>راكعاً</w:t>
      </w:r>
      <w:r w:rsidR="00EE6CBA">
        <w:rPr>
          <w:rFonts w:hint="cs"/>
          <w:sz w:val="32"/>
          <w:szCs w:val="32"/>
          <w:rtl/>
        </w:rPr>
        <w:t xml:space="preserve"> مع ما</w:t>
      </w:r>
      <w:r w:rsidRPr="00CC2D7C">
        <w:rPr>
          <w:rFonts w:hint="cs"/>
          <w:sz w:val="32"/>
          <w:szCs w:val="32"/>
          <w:rtl/>
        </w:rPr>
        <w:t xml:space="preserve"> قلنا</w:t>
      </w:r>
      <w:r w:rsidR="00EE6CBA">
        <w:rPr>
          <w:rFonts w:hint="cs"/>
          <w:sz w:val="32"/>
          <w:szCs w:val="32"/>
          <w:rtl/>
        </w:rPr>
        <w:t>ه</w:t>
      </w:r>
      <w:r w:rsidRPr="00CC2D7C">
        <w:rPr>
          <w:rFonts w:hint="cs"/>
          <w:sz w:val="32"/>
          <w:szCs w:val="32"/>
          <w:rtl/>
        </w:rPr>
        <w:t xml:space="preserve"> </w:t>
      </w:r>
      <w:r w:rsidR="00EE6CBA">
        <w:rPr>
          <w:rFonts w:hint="cs"/>
          <w:sz w:val="32"/>
          <w:szCs w:val="32"/>
          <w:rtl/>
        </w:rPr>
        <w:t>من عدم لزومه</w:t>
      </w:r>
      <w:r w:rsidRPr="00CC2D7C">
        <w:rPr>
          <w:rFonts w:hint="cs"/>
          <w:sz w:val="32"/>
          <w:szCs w:val="32"/>
          <w:rtl/>
        </w:rPr>
        <w:t xml:space="preserve"> زيادة المشي </w:t>
      </w:r>
      <w:r w:rsidR="00EE6CBA">
        <w:rPr>
          <w:rFonts w:hint="cs"/>
          <w:sz w:val="32"/>
          <w:szCs w:val="32"/>
          <w:rtl/>
        </w:rPr>
        <w:t>ف</w:t>
      </w:r>
      <w:r w:rsidRPr="00CC2D7C">
        <w:rPr>
          <w:rFonts w:hint="cs"/>
          <w:sz w:val="32"/>
          <w:szCs w:val="32"/>
          <w:rtl/>
        </w:rPr>
        <w:t xml:space="preserve">يمكنه </w:t>
      </w:r>
      <w:r w:rsidR="00EE6CBA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ن يقول كلمة سبحان ربي العظيم مرة واحدة </w:t>
      </w:r>
      <w:r w:rsidR="00EE6CBA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و كلمة سبحان </w:t>
      </w:r>
      <w:r w:rsidR="00EE6CBA">
        <w:rPr>
          <w:rFonts w:hint="cs"/>
          <w:sz w:val="32"/>
          <w:szCs w:val="32"/>
          <w:rtl/>
        </w:rPr>
        <w:t xml:space="preserve">الله </w:t>
      </w:r>
      <w:r w:rsidRPr="00CC2D7C">
        <w:rPr>
          <w:rFonts w:hint="cs"/>
          <w:sz w:val="32"/>
          <w:szCs w:val="32"/>
          <w:rtl/>
        </w:rPr>
        <w:t xml:space="preserve">ثلاث مرات </w:t>
      </w:r>
      <w:r w:rsidR="00EE6CBA">
        <w:rPr>
          <w:rFonts w:hint="cs"/>
          <w:sz w:val="32"/>
          <w:szCs w:val="32"/>
          <w:rtl/>
        </w:rPr>
        <w:t>كما</w:t>
      </w:r>
      <w:r w:rsidRPr="00CC2D7C">
        <w:rPr>
          <w:rFonts w:hint="cs"/>
          <w:sz w:val="32"/>
          <w:szCs w:val="32"/>
          <w:rtl/>
        </w:rPr>
        <w:t xml:space="preserve"> </w:t>
      </w:r>
      <w:r w:rsidR="00EE6CBA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>فتى العلماء (رض)</w:t>
      </w:r>
      <w:r w:rsidR="00EE6CBA">
        <w:rPr>
          <w:rFonts w:hint="cs"/>
          <w:sz w:val="32"/>
          <w:szCs w:val="32"/>
          <w:rtl/>
        </w:rPr>
        <w:t>.</w:t>
      </w:r>
    </w:p>
    <w:p w14:paraId="44FAC9DE" w14:textId="77777777" w:rsidR="00EE6CBA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 فكيف حكم اليزدي </w:t>
      </w:r>
      <w:r w:rsidR="00EE6CBA">
        <w:rPr>
          <w:rFonts w:hint="cs"/>
          <w:sz w:val="32"/>
          <w:szCs w:val="32"/>
          <w:rtl/>
        </w:rPr>
        <w:t>بأ</w:t>
      </w:r>
      <w:r w:rsidRPr="00CC2D7C">
        <w:rPr>
          <w:rFonts w:hint="cs"/>
          <w:sz w:val="32"/>
          <w:szCs w:val="32"/>
          <w:rtl/>
        </w:rPr>
        <w:t xml:space="preserve">ن يشير </w:t>
      </w:r>
      <w:r w:rsidR="00EE6CBA">
        <w:rPr>
          <w:rFonts w:hint="cs"/>
          <w:sz w:val="32"/>
          <w:szCs w:val="32"/>
          <w:rtl/>
        </w:rPr>
        <w:t>و</w:t>
      </w:r>
      <w:r w:rsidRPr="00CC2D7C">
        <w:rPr>
          <w:rFonts w:hint="cs"/>
          <w:sz w:val="32"/>
          <w:szCs w:val="32"/>
          <w:rtl/>
        </w:rPr>
        <w:t xml:space="preserve">يومي للركوع والسيد الأعظم </w:t>
      </w:r>
      <w:proofErr w:type="spellStart"/>
      <w:r w:rsidRPr="00CC2D7C">
        <w:rPr>
          <w:rFonts w:hint="cs"/>
          <w:sz w:val="32"/>
          <w:szCs w:val="32"/>
          <w:rtl/>
        </w:rPr>
        <w:t>يوافق</w:t>
      </w:r>
      <w:r w:rsidR="00EE6CBA">
        <w:rPr>
          <w:rFonts w:hint="cs"/>
          <w:sz w:val="32"/>
          <w:szCs w:val="32"/>
          <w:rtl/>
        </w:rPr>
        <w:t>ه</w:t>
      </w:r>
      <w:proofErr w:type="spellEnd"/>
      <w:r w:rsidR="00EE6CBA">
        <w:rPr>
          <w:rFonts w:hint="cs"/>
          <w:sz w:val="32"/>
          <w:szCs w:val="32"/>
          <w:rtl/>
        </w:rPr>
        <w:t xml:space="preserve"> على</w:t>
      </w:r>
      <w:r w:rsidRPr="00CC2D7C">
        <w:rPr>
          <w:rFonts w:hint="cs"/>
          <w:sz w:val="32"/>
          <w:szCs w:val="32"/>
          <w:rtl/>
        </w:rPr>
        <w:t xml:space="preserve"> ذلك وكذلك حكيم الفقهاء</w:t>
      </w:r>
      <w:r w:rsidR="00EE6CBA">
        <w:rPr>
          <w:rFonts w:hint="cs"/>
          <w:sz w:val="32"/>
          <w:szCs w:val="32"/>
          <w:rtl/>
        </w:rPr>
        <w:t>؟</w:t>
      </w:r>
    </w:p>
    <w:p w14:paraId="4648F8D7" w14:textId="77777777" w:rsidR="00810542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ثم </w:t>
      </w:r>
      <w:r w:rsidR="00EE6CBA">
        <w:rPr>
          <w:rFonts w:hint="cs"/>
          <w:sz w:val="32"/>
          <w:szCs w:val="32"/>
          <w:rtl/>
        </w:rPr>
        <w:t>هناك</w:t>
      </w:r>
      <w:r w:rsidRPr="00CC2D7C">
        <w:rPr>
          <w:rFonts w:hint="cs"/>
          <w:sz w:val="32"/>
          <w:szCs w:val="32"/>
          <w:rtl/>
        </w:rPr>
        <w:t xml:space="preserve"> مشكلة لم ي</w:t>
      </w:r>
      <w:r w:rsidR="00EE6CBA">
        <w:rPr>
          <w:rFonts w:hint="cs"/>
          <w:sz w:val="32"/>
          <w:szCs w:val="32"/>
          <w:rtl/>
        </w:rPr>
        <w:t>ُ</w:t>
      </w:r>
      <w:r w:rsidRPr="00CC2D7C">
        <w:rPr>
          <w:rFonts w:hint="cs"/>
          <w:sz w:val="32"/>
          <w:szCs w:val="32"/>
          <w:rtl/>
        </w:rPr>
        <w:t xml:space="preserve">لتفت </w:t>
      </w:r>
      <w:r w:rsidR="00EE6CBA">
        <w:rPr>
          <w:rFonts w:hint="cs"/>
          <w:sz w:val="32"/>
          <w:szCs w:val="32"/>
          <w:rtl/>
        </w:rPr>
        <w:t>إ</w:t>
      </w:r>
      <w:r w:rsidRPr="00CC2D7C">
        <w:rPr>
          <w:rFonts w:hint="cs"/>
          <w:sz w:val="32"/>
          <w:szCs w:val="32"/>
          <w:rtl/>
        </w:rPr>
        <w:t xml:space="preserve">ليها </w:t>
      </w:r>
      <w:r w:rsidR="00EE6CBA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>و</w:t>
      </w:r>
      <w:r w:rsidR="00EE6CBA">
        <w:rPr>
          <w:rFonts w:hint="cs"/>
          <w:sz w:val="32"/>
          <w:szCs w:val="32"/>
          <w:rtl/>
        </w:rPr>
        <w:t xml:space="preserve"> أنهم</w:t>
      </w:r>
      <w:r w:rsidRPr="00CC2D7C">
        <w:rPr>
          <w:rFonts w:hint="cs"/>
          <w:sz w:val="32"/>
          <w:szCs w:val="32"/>
          <w:rtl/>
        </w:rPr>
        <w:t xml:space="preserve"> </w:t>
      </w:r>
      <w:proofErr w:type="spellStart"/>
      <w:r w:rsidRPr="00CC2D7C">
        <w:rPr>
          <w:rFonts w:hint="cs"/>
          <w:sz w:val="32"/>
          <w:szCs w:val="32"/>
          <w:rtl/>
        </w:rPr>
        <w:t>ملتفتون</w:t>
      </w:r>
      <w:proofErr w:type="spellEnd"/>
      <w:r w:rsidRPr="00CC2D7C">
        <w:rPr>
          <w:rFonts w:hint="cs"/>
          <w:sz w:val="32"/>
          <w:szCs w:val="32"/>
          <w:rtl/>
        </w:rPr>
        <w:t xml:space="preserve"> </w:t>
      </w:r>
      <w:r w:rsidR="00EE6CBA">
        <w:rPr>
          <w:rFonts w:hint="cs"/>
          <w:sz w:val="32"/>
          <w:szCs w:val="32"/>
          <w:rtl/>
        </w:rPr>
        <w:t>إ</w:t>
      </w:r>
      <w:r w:rsidRPr="00CC2D7C">
        <w:rPr>
          <w:rFonts w:hint="cs"/>
          <w:sz w:val="32"/>
          <w:szCs w:val="32"/>
          <w:rtl/>
        </w:rPr>
        <w:t xml:space="preserve">ليها </w:t>
      </w:r>
      <w:r w:rsidR="00EE6CBA">
        <w:rPr>
          <w:rFonts w:hint="cs"/>
          <w:sz w:val="32"/>
          <w:szCs w:val="32"/>
          <w:rtl/>
        </w:rPr>
        <w:t xml:space="preserve">ولم يذكروها </w:t>
      </w:r>
      <w:r w:rsidRPr="00CC2D7C">
        <w:rPr>
          <w:rFonts w:hint="cs"/>
          <w:sz w:val="32"/>
          <w:szCs w:val="32"/>
          <w:rtl/>
        </w:rPr>
        <w:t>باعتبار</w:t>
      </w:r>
      <w:r w:rsidR="00EE6CBA">
        <w:rPr>
          <w:rFonts w:hint="cs"/>
          <w:sz w:val="32"/>
          <w:szCs w:val="32"/>
          <w:rtl/>
        </w:rPr>
        <w:t>ها</w:t>
      </w:r>
      <w:r w:rsidRPr="00CC2D7C">
        <w:rPr>
          <w:rFonts w:hint="cs"/>
          <w:sz w:val="32"/>
          <w:szCs w:val="32"/>
          <w:rtl/>
        </w:rPr>
        <w:t xml:space="preserve"> مسألة واضحة عندهم</w:t>
      </w:r>
      <w:r w:rsidR="00EE6CBA">
        <w:rPr>
          <w:rFonts w:hint="cs"/>
          <w:sz w:val="32"/>
          <w:szCs w:val="32"/>
          <w:rtl/>
        </w:rPr>
        <w:t>،</w:t>
      </w:r>
      <w:r w:rsidRPr="00CC2D7C">
        <w:rPr>
          <w:rFonts w:hint="cs"/>
          <w:sz w:val="32"/>
          <w:szCs w:val="32"/>
          <w:rtl/>
        </w:rPr>
        <w:t xml:space="preserve"> وه</w:t>
      </w:r>
      <w:r w:rsidR="00EE6CBA">
        <w:rPr>
          <w:rFonts w:hint="cs"/>
          <w:sz w:val="32"/>
          <w:szCs w:val="32"/>
          <w:rtl/>
        </w:rPr>
        <w:t>ي</w:t>
      </w:r>
      <w:r w:rsidRPr="00CC2D7C">
        <w:rPr>
          <w:rFonts w:hint="cs"/>
          <w:sz w:val="32"/>
          <w:szCs w:val="32"/>
          <w:rtl/>
        </w:rPr>
        <w:t xml:space="preserve"> </w:t>
      </w:r>
      <w:r w:rsidR="00EE6CBA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ن نفس التلفظ </w:t>
      </w:r>
      <w:r w:rsidR="00EE6CBA">
        <w:rPr>
          <w:rFonts w:hint="cs"/>
          <w:sz w:val="32"/>
          <w:szCs w:val="32"/>
          <w:rtl/>
        </w:rPr>
        <w:t>ب</w:t>
      </w:r>
      <w:r w:rsidRPr="00CC2D7C">
        <w:rPr>
          <w:rFonts w:hint="cs"/>
          <w:sz w:val="32"/>
          <w:szCs w:val="32"/>
          <w:rtl/>
        </w:rPr>
        <w:t>القراءة والكتابة</w:t>
      </w:r>
      <w:r w:rsidR="00EE6CBA">
        <w:rPr>
          <w:rFonts w:hint="cs"/>
          <w:sz w:val="32"/>
          <w:szCs w:val="32"/>
          <w:rtl/>
        </w:rPr>
        <w:t xml:space="preserve"> والتسبيح للركوع والسجود</w:t>
      </w:r>
      <w:r w:rsidRPr="00CC2D7C">
        <w:rPr>
          <w:rFonts w:hint="cs"/>
          <w:sz w:val="32"/>
          <w:szCs w:val="32"/>
          <w:rtl/>
        </w:rPr>
        <w:t xml:space="preserve"> أيضاً تصرف </w:t>
      </w:r>
      <w:r w:rsidR="00EE6CBA">
        <w:rPr>
          <w:rFonts w:hint="cs"/>
          <w:sz w:val="32"/>
          <w:szCs w:val="32"/>
          <w:rtl/>
        </w:rPr>
        <w:t>في تلك الأرض المغصوبة؛</w:t>
      </w:r>
      <w:r w:rsidRPr="00CC2D7C">
        <w:rPr>
          <w:rFonts w:hint="cs"/>
          <w:sz w:val="32"/>
          <w:szCs w:val="32"/>
          <w:rtl/>
        </w:rPr>
        <w:t xml:space="preserve"> ل</w:t>
      </w:r>
      <w:r w:rsidR="00810542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>نه لا يمكن</w:t>
      </w:r>
      <w:r w:rsidR="00810542">
        <w:rPr>
          <w:rFonts w:hint="cs"/>
          <w:sz w:val="32"/>
          <w:szCs w:val="32"/>
          <w:rtl/>
        </w:rPr>
        <w:t xml:space="preserve"> إلا</w:t>
      </w:r>
      <w:r w:rsidRPr="00CC2D7C">
        <w:rPr>
          <w:rFonts w:hint="cs"/>
          <w:sz w:val="32"/>
          <w:szCs w:val="32"/>
          <w:rtl/>
        </w:rPr>
        <w:t xml:space="preserve"> </w:t>
      </w:r>
      <w:r w:rsidR="00810542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ن يتلفظ </w:t>
      </w:r>
      <w:r w:rsidR="00810542">
        <w:rPr>
          <w:rFonts w:hint="cs"/>
          <w:sz w:val="32"/>
          <w:szCs w:val="32"/>
          <w:rtl/>
        </w:rPr>
        <w:t>في غير فضاء الأرض المغصوبة.</w:t>
      </w:r>
    </w:p>
    <w:p w14:paraId="1E149B84" w14:textId="77777777" w:rsidR="006A3E62" w:rsidRDefault="00810542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لم يذكروا</w:t>
      </w:r>
      <w:r w:rsidR="00CC2D7C" w:rsidRPr="00CC2D7C">
        <w:rPr>
          <w:rFonts w:hint="cs"/>
          <w:sz w:val="32"/>
          <w:szCs w:val="32"/>
          <w:rtl/>
        </w:rPr>
        <w:t xml:space="preserve"> ذل</w:t>
      </w:r>
      <w:r w:rsidR="006A3E62">
        <w:rPr>
          <w:rFonts w:hint="cs"/>
          <w:sz w:val="32"/>
          <w:szCs w:val="32"/>
          <w:rtl/>
        </w:rPr>
        <w:t>ك بل اكتفوا بالحكم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 w:rsidR="006A3E62">
        <w:rPr>
          <w:rFonts w:hint="cs"/>
          <w:sz w:val="32"/>
          <w:szCs w:val="32"/>
          <w:rtl/>
        </w:rPr>
        <w:t>إلى الإيماء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 w:rsidR="006A3E62">
        <w:rPr>
          <w:rFonts w:hint="cs"/>
          <w:sz w:val="32"/>
          <w:szCs w:val="32"/>
          <w:rtl/>
        </w:rPr>
        <w:t>ب</w:t>
      </w:r>
      <w:r w:rsidR="00CC2D7C" w:rsidRPr="00CC2D7C">
        <w:rPr>
          <w:rFonts w:hint="cs"/>
          <w:sz w:val="32"/>
          <w:szCs w:val="32"/>
          <w:rtl/>
        </w:rPr>
        <w:t>الركوع والسجود</w:t>
      </w:r>
      <w:r w:rsidR="006A3E62">
        <w:rPr>
          <w:rFonts w:hint="cs"/>
          <w:sz w:val="32"/>
          <w:szCs w:val="32"/>
          <w:rtl/>
        </w:rPr>
        <w:t>.</w:t>
      </w:r>
    </w:p>
    <w:p w14:paraId="505D23FE" w14:textId="519ECF0E" w:rsidR="0004130F" w:rsidRDefault="006A3E62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كذلك هناك</w:t>
      </w:r>
      <w:r w:rsidR="00CC2D7C" w:rsidRPr="00CC2D7C">
        <w:rPr>
          <w:rFonts w:hint="cs"/>
          <w:sz w:val="32"/>
          <w:szCs w:val="32"/>
          <w:rtl/>
        </w:rPr>
        <w:t xml:space="preserve"> مشكلة أخرى وهي </w:t>
      </w:r>
      <w:r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>ن السيد الأعظم قائل بجواز اجتماع ال</w:t>
      </w:r>
      <w:r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>مر والنهي وهذا تصرف الغاصب في ا</w:t>
      </w:r>
      <w:r>
        <w:rPr>
          <w:rFonts w:hint="cs"/>
          <w:sz w:val="32"/>
          <w:szCs w:val="32"/>
          <w:rtl/>
        </w:rPr>
        <w:t>لأ</w:t>
      </w:r>
      <w:r w:rsidR="00CC2D7C" w:rsidRPr="00CC2D7C">
        <w:rPr>
          <w:rFonts w:hint="cs"/>
          <w:sz w:val="32"/>
          <w:szCs w:val="32"/>
          <w:rtl/>
        </w:rPr>
        <w:t>رض المغصوبة والعلماء أيضاً فرضوا غاصب</w:t>
      </w:r>
      <w:r w:rsidR="0004130F">
        <w:rPr>
          <w:rFonts w:hint="cs"/>
          <w:sz w:val="32"/>
          <w:szCs w:val="32"/>
          <w:rtl/>
        </w:rPr>
        <w:t>اً</w:t>
      </w:r>
      <w:r w:rsidR="00CC2D7C" w:rsidRPr="00CC2D7C">
        <w:rPr>
          <w:rFonts w:hint="cs"/>
          <w:sz w:val="32"/>
          <w:szCs w:val="32"/>
          <w:rtl/>
        </w:rPr>
        <w:t xml:space="preserve"> ما دام ماشي</w:t>
      </w:r>
      <w:r w:rsidR="0004130F">
        <w:rPr>
          <w:rFonts w:hint="cs"/>
          <w:sz w:val="32"/>
          <w:szCs w:val="32"/>
          <w:rtl/>
        </w:rPr>
        <w:t>اً</w:t>
      </w:r>
      <w:r w:rsidR="00CC2D7C" w:rsidRPr="00CC2D7C">
        <w:rPr>
          <w:rFonts w:hint="cs"/>
          <w:sz w:val="32"/>
          <w:szCs w:val="32"/>
          <w:rtl/>
        </w:rPr>
        <w:t xml:space="preserve"> في</w:t>
      </w:r>
      <w:r w:rsidR="0004130F">
        <w:rPr>
          <w:rFonts w:hint="cs"/>
          <w:sz w:val="32"/>
          <w:szCs w:val="32"/>
          <w:rtl/>
        </w:rPr>
        <w:t xml:space="preserve">ها </w:t>
      </w:r>
      <w:r w:rsidR="00CC2D7C" w:rsidRPr="00CC2D7C">
        <w:rPr>
          <w:rFonts w:hint="cs"/>
          <w:sz w:val="32"/>
          <w:szCs w:val="32"/>
          <w:rtl/>
        </w:rPr>
        <w:t xml:space="preserve">فنفس هذا التصرف </w:t>
      </w:r>
      <w:r w:rsidR="008A0392">
        <w:rPr>
          <w:rFonts w:hint="cs"/>
          <w:sz w:val="32"/>
          <w:szCs w:val="32"/>
          <w:rtl/>
        </w:rPr>
        <w:t xml:space="preserve">بناء على ما ذهب إليه السيد الأعظم ومن تبعه </w:t>
      </w:r>
      <w:r w:rsidR="00CC2D7C" w:rsidRPr="00CC2D7C">
        <w:rPr>
          <w:rFonts w:hint="cs"/>
          <w:sz w:val="32"/>
          <w:szCs w:val="32"/>
          <w:rtl/>
        </w:rPr>
        <w:t xml:space="preserve">وكذلك المشي </w:t>
      </w:r>
      <w:r w:rsidR="008A0392"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 xml:space="preserve">الركوع والسجود حرام من جهة </w:t>
      </w:r>
      <w:r w:rsidR="0004130F">
        <w:rPr>
          <w:rFonts w:hint="cs"/>
          <w:sz w:val="32"/>
          <w:szCs w:val="32"/>
          <w:rtl/>
        </w:rPr>
        <w:t>وواجب</w:t>
      </w:r>
      <w:r w:rsidR="00CC2D7C" w:rsidRPr="00CC2D7C">
        <w:rPr>
          <w:rFonts w:hint="cs"/>
          <w:sz w:val="32"/>
          <w:szCs w:val="32"/>
          <w:rtl/>
        </w:rPr>
        <w:t xml:space="preserve"> من جهة أخرى</w:t>
      </w:r>
      <w:r w:rsidR="0004130F">
        <w:rPr>
          <w:rFonts w:hint="cs"/>
          <w:sz w:val="32"/>
          <w:szCs w:val="32"/>
          <w:rtl/>
        </w:rPr>
        <w:t>.</w:t>
      </w:r>
    </w:p>
    <w:p w14:paraId="48E23A80" w14:textId="77777777" w:rsidR="008A0392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>وقد برهن</w:t>
      </w:r>
      <w:r w:rsidR="008A0392">
        <w:rPr>
          <w:rFonts w:hint="cs"/>
          <w:sz w:val="32"/>
          <w:szCs w:val="32"/>
          <w:rtl/>
        </w:rPr>
        <w:t>ا</w:t>
      </w:r>
      <w:r w:rsidRPr="00CC2D7C">
        <w:rPr>
          <w:rFonts w:hint="cs"/>
          <w:sz w:val="32"/>
          <w:szCs w:val="32"/>
          <w:rtl/>
        </w:rPr>
        <w:t xml:space="preserve"> عقليا</w:t>
      </w:r>
      <w:r w:rsidR="008A0392">
        <w:rPr>
          <w:rFonts w:hint="cs"/>
          <w:sz w:val="32"/>
          <w:szCs w:val="32"/>
          <w:rtl/>
        </w:rPr>
        <w:t>ً</w:t>
      </w:r>
      <w:r w:rsidRPr="00CC2D7C">
        <w:rPr>
          <w:rFonts w:hint="cs"/>
          <w:sz w:val="32"/>
          <w:szCs w:val="32"/>
          <w:rtl/>
        </w:rPr>
        <w:t xml:space="preserve"> </w:t>
      </w:r>
      <w:r w:rsidR="008A0392">
        <w:rPr>
          <w:rFonts w:hint="cs"/>
          <w:sz w:val="32"/>
          <w:szCs w:val="32"/>
          <w:rtl/>
        </w:rPr>
        <w:t>على أ</w:t>
      </w:r>
      <w:r w:rsidRPr="00CC2D7C">
        <w:rPr>
          <w:rFonts w:hint="cs"/>
          <w:sz w:val="32"/>
          <w:szCs w:val="32"/>
          <w:rtl/>
        </w:rPr>
        <w:t xml:space="preserve">ن هذا غير معقول </w:t>
      </w:r>
      <w:r w:rsidR="008A0392">
        <w:rPr>
          <w:rFonts w:hint="cs"/>
          <w:sz w:val="32"/>
          <w:szCs w:val="32"/>
          <w:rtl/>
        </w:rPr>
        <w:t>أي</w:t>
      </w:r>
      <w:r w:rsidRPr="00CC2D7C">
        <w:rPr>
          <w:rFonts w:hint="cs"/>
          <w:sz w:val="32"/>
          <w:szCs w:val="32"/>
          <w:rtl/>
        </w:rPr>
        <w:t xml:space="preserve"> اجتماع ال</w:t>
      </w:r>
      <w:r w:rsidR="008A0392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مر والنهي في واحد باعتبار </w:t>
      </w:r>
      <w:r w:rsidR="008A0392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>ن ال</w:t>
      </w:r>
      <w:r w:rsidR="008A0392">
        <w:rPr>
          <w:rFonts w:hint="cs"/>
          <w:sz w:val="32"/>
          <w:szCs w:val="32"/>
          <w:rtl/>
        </w:rPr>
        <w:t>أ</w:t>
      </w:r>
      <w:r w:rsidRPr="00CC2D7C">
        <w:rPr>
          <w:rFonts w:hint="cs"/>
          <w:sz w:val="32"/>
          <w:szCs w:val="32"/>
          <w:rtl/>
        </w:rPr>
        <w:t xml:space="preserve">مر يريد إيجاد الفعل والنهي يطلب ترك الفعل </w:t>
      </w:r>
      <w:r w:rsidR="008A0392">
        <w:rPr>
          <w:rFonts w:hint="cs"/>
          <w:sz w:val="32"/>
          <w:szCs w:val="32"/>
          <w:rtl/>
        </w:rPr>
        <w:t>ف</w:t>
      </w:r>
      <w:r w:rsidRPr="00CC2D7C">
        <w:rPr>
          <w:rFonts w:hint="cs"/>
          <w:sz w:val="32"/>
          <w:szCs w:val="32"/>
          <w:rtl/>
        </w:rPr>
        <w:t>الجمع بين وجود الشيء وعدمه غير معقول</w:t>
      </w:r>
      <w:r w:rsidR="008A0392">
        <w:rPr>
          <w:rFonts w:hint="cs"/>
          <w:sz w:val="32"/>
          <w:szCs w:val="32"/>
          <w:rtl/>
        </w:rPr>
        <w:t>.</w:t>
      </w:r>
    </w:p>
    <w:p w14:paraId="352E5CE2" w14:textId="77777777" w:rsidR="00575CF2" w:rsidRDefault="00CC2D7C" w:rsidP="00CC2D7C">
      <w:pPr>
        <w:jc w:val="lowKashida"/>
        <w:rPr>
          <w:sz w:val="32"/>
          <w:szCs w:val="32"/>
          <w:rtl/>
        </w:rPr>
      </w:pPr>
      <w:r w:rsidRPr="00CC2D7C">
        <w:rPr>
          <w:rFonts w:hint="cs"/>
          <w:sz w:val="32"/>
          <w:szCs w:val="32"/>
          <w:rtl/>
        </w:rPr>
        <w:t xml:space="preserve"> </w:t>
      </w:r>
      <w:r w:rsidR="008A0392">
        <w:rPr>
          <w:rFonts w:hint="cs"/>
          <w:sz w:val="32"/>
          <w:szCs w:val="32"/>
          <w:rtl/>
        </w:rPr>
        <w:t>أما على مبناه</w:t>
      </w:r>
      <w:r w:rsidRPr="00CC2D7C">
        <w:rPr>
          <w:rFonts w:hint="cs"/>
          <w:sz w:val="32"/>
          <w:szCs w:val="32"/>
          <w:rtl/>
        </w:rPr>
        <w:t xml:space="preserve"> </w:t>
      </w:r>
      <w:r w:rsidR="009B20D8">
        <w:rPr>
          <w:rFonts w:hint="cs"/>
          <w:sz w:val="32"/>
          <w:szCs w:val="32"/>
          <w:rtl/>
        </w:rPr>
        <w:t>أي جواز اجتماعهما</w:t>
      </w:r>
      <w:r w:rsidRPr="00CC2D7C">
        <w:rPr>
          <w:rFonts w:hint="cs"/>
          <w:sz w:val="32"/>
          <w:szCs w:val="32"/>
          <w:rtl/>
        </w:rPr>
        <w:t xml:space="preserve"> فالخروج حرام وواجب في وقت </w:t>
      </w:r>
      <w:r w:rsidR="009B20D8">
        <w:rPr>
          <w:rFonts w:hint="cs"/>
          <w:sz w:val="32"/>
          <w:szCs w:val="32"/>
          <w:rtl/>
        </w:rPr>
        <w:t xml:space="preserve">واحد </w:t>
      </w:r>
      <w:r w:rsidRPr="00CC2D7C">
        <w:rPr>
          <w:rFonts w:hint="cs"/>
          <w:sz w:val="32"/>
          <w:szCs w:val="32"/>
          <w:rtl/>
        </w:rPr>
        <w:t>وكذلك الركوع والسجود</w:t>
      </w:r>
      <w:r w:rsidR="00575CF2">
        <w:rPr>
          <w:rFonts w:hint="cs"/>
          <w:sz w:val="32"/>
          <w:szCs w:val="32"/>
          <w:rtl/>
        </w:rPr>
        <w:t>.</w:t>
      </w:r>
    </w:p>
    <w:p w14:paraId="02EC7CCF" w14:textId="77777777" w:rsidR="00607B3E" w:rsidRDefault="00575CF2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أما بناء على ما ذهبنا إليه ف</w:t>
      </w:r>
      <w:r w:rsidR="00CC2D7C" w:rsidRPr="00CC2D7C">
        <w:rPr>
          <w:rFonts w:hint="cs"/>
          <w:sz w:val="32"/>
          <w:szCs w:val="32"/>
          <w:rtl/>
        </w:rPr>
        <w:t xml:space="preserve">لابد </w:t>
      </w:r>
      <w:r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 xml:space="preserve">ن يكون الخروج </w:t>
      </w:r>
      <w:r>
        <w:rPr>
          <w:rFonts w:hint="cs"/>
          <w:sz w:val="32"/>
          <w:szCs w:val="32"/>
          <w:rtl/>
        </w:rPr>
        <w:t>إ</w:t>
      </w:r>
      <w:r w:rsidR="00CC2D7C" w:rsidRPr="00CC2D7C">
        <w:rPr>
          <w:rFonts w:hint="cs"/>
          <w:sz w:val="32"/>
          <w:szCs w:val="32"/>
          <w:rtl/>
        </w:rPr>
        <w:t>ما واجب</w:t>
      </w:r>
      <w:r>
        <w:rPr>
          <w:rFonts w:hint="cs"/>
          <w:sz w:val="32"/>
          <w:szCs w:val="32"/>
          <w:rtl/>
        </w:rPr>
        <w:t>اً</w:t>
      </w:r>
      <w:r w:rsidR="00CC2D7C" w:rsidRPr="00CC2D7C">
        <w:rPr>
          <w:rFonts w:hint="cs"/>
          <w:sz w:val="32"/>
          <w:szCs w:val="32"/>
          <w:rtl/>
        </w:rPr>
        <w:t xml:space="preserve"> و</w:t>
      </w:r>
      <w:r>
        <w:rPr>
          <w:rFonts w:hint="cs"/>
          <w:sz w:val="32"/>
          <w:szCs w:val="32"/>
          <w:rtl/>
        </w:rPr>
        <w:t>إ</w:t>
      </w:r>
      <w:r w:rsidR="00CC2D7C" w:rsidRPr="00CC2D7C">
        <w:rPr>
          <w:rFonts w:hint="cs"/>
          <w:sz w:val="32"/>
          <w:szCs w:val="32"/>
          <w:rtl/>
        </w:rPr>
        <w:t>ما محرم</w:t>
      </w:r>
      <w:r>
        <w:rPr>
          <w:rFonts w:hint="cs"/>
          <w:sz w:val="32"/>
          <w:szCs w:val="32"/>
          <w:rtl/>
        </w:rPr>
        <w:t>اً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 w:rsidR="00607B3E">
        <w:rPr>
          <w:rFonts w:hint="cs"/>
          <w:sz w:val="32"/>
          <w:szCs w:val="32"/>
          <w:rtl/>
        </w:rPr>
        <w:t>ف</w:t>
      </w:r>
      <w:r w:rsidR="00CC2D7C" w:rsidRPr="00CC2D7C">
        <w:rPr>
          <w:rFonts w:hint="cs"/>
          <w:sz w:val="32"/>
          <w:szCs w:val="32"/>
          <w:rtl/>
        </w:rPr>
        <w:t xml:space="preserve">لا يمكن </w:t>
      </w:r>
      <w:r w:rsidR="00607B3E">
        <w:rPr>
          <w:rFonts w:hint="cs"/>
          <w:sz w:val="32"/>
          <w:szCs w:val="32"/>
          <w:rtl/>
        </w:rPr>
        <w:t>أ</w:t>
      </w:r>
      <w:r w:rsidR="00CC2D7C" w:rsidRPr="00CC2D7C">
        <w:rPr>
          <w:rFonts w:hint="cs"/>
          <w:sz w:val="32"/>
          <w:szCs w:val="32"/>
          <w:rtl/>
        </w:rPr>
        <w:t>ن يجتمع الحرمة والوجوب</w:t>
      </w:r>
      <w:r w:rsidR="00607B3E">
        <w:rPr>
          <w:rFonts w:hint="cs"/>
          <w:sz w:val="32"/>
          <w:szCs w:val="32"/>
          <w:rtl/>
        </w:rPr>
        <w:t>.</w:t>
      </w:r>
    </w:p>
    <w:p w14:paraId="60BADF40" w14:textId="77777777" w:rsidR="00607B3E" w:rsidRDefault="00607B3E" w:rsidP="00CC2D7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وهذا المعنى يشمل </w:t>
      </w:r>
      <w:r w:rsidR="00CC2D7C" w:rsidRPr="00CC2D7C">
        <w:rPr>
          <w:rFonts w:hint="cs"/>
          <w:sz w:val="32"/>
          <w:szCs w:val="32"/>
          <w:rtl/>
        </w:rPr>
        <w:t xml:space="preserve">كل تصرف حتى القول بالتكبيرة ورفع اليدين </w:t>
      </w:r>
      <w:r>
        <w:rPr>
          <w:rFonts w:hint="cs"/>
          <w:sz w:val="32"/>
          <w:szCs w:val="32"/>
          <w:rtl/>
        </w:rPr>
        <w:t>إ</w:t>
      </w:r>
      <w:r w:rsidR="00CC2D7C" w:rsidRPr="00CC2D7C">
        <w:rPr>
          <w:rFonts w:hint="cs"/>
          <w:sz w:val="32"/>
          <w:szCs w:val="32"/>
          <w:rtl/>
        </w:rPr>
        <w:t xml:space="preserve">لى الاذنين </w:t>
      </w:r>
      <w:r>
        <w:rPr>
          <w:rFonts w:hint="cs"/>
          <w:sz w:val="32"/>
          <w:szCs w:val="32"/>
          <w:rtl/>
        </w:rPr>
        <w:t>كل ذلك</w:t>
      </w:r>
      <w:r w:rsidR="00CC2D7C" w:rsidRPr="00CC2D7C">
        <w:rPr>
          <w:rFonts w:hint="cs"/>
          <w:sz w:val="32"/>
          <w:szCs w:val="32"/>
          <w:rtl/>
        </w:rPr>
        <w:t xml:space="preserve"> تصرف في الفضاء الذي </w:t>
      </w:r>
      <w:r>
        <w:rPr>
          <w:rFonts w:hint="cs"/>
          <w:sz w:val="32"/>
          <w:szCs w:val="32"/>
          <w:rtl/>
        </w:rPr>
        <w:t>هو</w:t>
      </w:r>
      <w:r w:rsidR="00CC2D7C" w:rsidRPr="00CC2D7C">
        <w:rPr>
          <w:rFonts w:hint="cs"/>
          <w:sz w:val="32"/>
          <w:szCs w:val="32"/>
          <w:rtl/>
        </w:rPr>
        <w:t xml:space="preserve"> فوق الأرض المغصوبة</w:t>
      </w:r>
      <w:r>
        <w:rPr>
          <w:rFonts w:hint="cs"/>
          <w:sz w:val="32"/>
          <w:szCs w:val="32"/>
          <w:rtl/>
        </w:rPr>
        <w:t>.</w:t>
      </w:r>
    </w:p>
    <w:p w14:paraId="3F3560F0" w14:textId="0F5C8E80" w:rsidR="00CC2D7C" w:rsidRPr="00CC2D7C" w:rsidRDefault="008B69B2" w:rsidP="00C13FAF">
      <w:pPr>
        <w:jc w:val="lowKashida"/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على كل حال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</w:t>
      </w:r>
      <w:r w:rsidR="00CC2D7C" w:rsidRPr="00CC2D7C">
        <w:rPr>
          <w:rFonts w:hint="cs"/>
          <w:sz w:val="32"/>
          <w:szCs w:val="32"/>
          <w:rtl/>
        </w:rPr>
        <w:t>اليوم قدم</w:t>
      </w:r>
      <w:r>
        <w:rPr>
          <w:rFonts w:hint="cs"/>
          <w:sz w:val="32"/>
          <w:szCs w:val="32"/>
          <w:rtl/>
        </w:rPr>
        <w:t xml:space="preserve">نا بخدمتكم بعض الإثارات والنكات </w:t>
      </w:r>
      <w:r w:rsidR="00CC2D7C" w:rsidRPr="00CC2D7C">
        <w:rPr>
          <w:rFonts w:hint="cs"/>
          <w:sz w:val="32"/>
          <w:szCs w:val="32"/>
          <w:rtl/>
        </w:rPr>
        <w:t>التي توجد في الم</w:t>
      </w:r>
      <w:r>
        <w:rPr>
          <w:rFonts w:hint="cs"/>
          <w:sz w:val="32"/>
          <w:szCs w:val="32"/>
          <w:rtl/>
        </w:rPr>
        <w:t>قام،</w:t>
      </w:r>
      <w:r w:rsidR="00CC2D7C" w:rsidRPr="00CC2D7C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و</w:t>
      </w:r>
      <w:r w:rsidR="00CC2D7C" w:rsidRPr="00CC2D7C">
        <w:rPr>
          <w:rFonts w:hint="cs"/>
          <w:sz w:val="32"/>
          <w:szCs w:val="32"/>
          <w:rtl/>
        </w:rPr>
        <w:t xml:space="preserve">في المباحثة القادمة </w:t>
      </w:r>
      <w:r>
        <w:rPr>
          <w:rFonts w:hint="cs"/>
          <w:sz w:val="32"/>
          <w:szCs w:val="32"/>
          <w:rtl/>
        </w:rPr>
        <w:t xml:space="preserve">إن شاء الله </w:t>
      </w:r>
      <w:r w:rsidR="00CC2D7C" w:rsidRPr="00CC2D7C">
        <w:rPr>
          <w:rFonts w:hint="cs"/>
          <w:sz w:val="32"/>
          <w:szCs w:val="32"/>
          <w:rtl/>
        </w:rPr>
        <w:t>نطرح بعض المطالب ونمشي في ضوء ما مشى</w:t>
      </w:r>
      <w:r>
        <w:rPr>
          <w:rFonts w:hint="cs"/>
          <w:sz w:val="32"/>
          <w:szCs w:val="32"/>
          <w:rtl/>
        </w:rPr>
        <w:t xml:space="preserve"> عليه</w:t>
      </w:r>
      <w:r w:rsidR="00CC2D7C" w:rsidRPr="00CC2D7C">
        <w:rPr>
          <w:rFonts w:hint="cs"/>
          <w:sz w:val="32"/>
          <w:szCs w:val="32"/>
          <w:rtl/>
        </w:rPr>
        <w:t xml:space="preserve"> الفقهاء (رض) والحمد لله رب العالمين.</w:t>
      </w:r>
    </w:p>
    <w:p w14:paraId="7E81CA2D" w14:textId="77777777" w:rsidR="00306F07" w:rsidRPr="00CC2D7C" w:rsidRDefault="00306F07">
      <w:pPr>
        <w:rPr>
          <w:sz w:val="32"/>
          <w:szCs w:val="32"/>
        </w:rPr>
      </w:pPr>
    </w:p>
    <w:sectPr w:rsidR="00306F07" w:rsidRPr="00CC2D7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D7C"/>
    <w:rsid w:val="0004130F"/>
    <w:rsid w:val="00163976"/>
    <w:rsid w:val="00177077"/>
    <w:rsid w:val="00306F07"/>
    <w:rsid w:val="003D227E"/>
    <w:rsid w:val="00575CF2"/>
    <w:rsid w:val="005954BA"/>
    <w:rsid w:val="005C64DF"/>
    <w:rsid w:val="005F72A1"/>
    <w:rsid w:val="00607B3E"/>
    <w:rsid w:val="006A3E62"/>
    <w:rsid w:val="007A463B"/>
    <w:rsid w:val="00810542"/>
    <w:rsid w:val="00811EC9"/>
    <w:rsid w:val="008A0392"/>
    <w:rsid w:val="008B69B2"/>
    <w:rsid w:val="008C70F1"/>
    <w:rsid w:val="00971632"/>
    <w:rsid w:val="00972E1B"/>
    <w:rsid w:val="009A3605"/>
    <w:rsid w:val="009B20D8"/>
    <w:rsid w:val="009F1755"/>
    <w:rsid w:val="00A41A1A"/>
    <w:rsid w:val="00AE603B"/>
    <w:rsid w:val="00BF0F57"/>
    <w:rsid w:val="00C13FAF"/>
    <w:rsid w:val="00C611EB"/>
    <w:rsid w:val="00CC2D7C"/>
    <w:rsid w:val="00E53411"/>
    <w:rsid w:val="00E91C35"/>
    <w:rsid w:val="00ED7CC7"/>
    <w:rsid w:val="00EE6CBA"/>
    <w:rsid w:val="00FB0A22"/>
    <w:rsid w:val="00FD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4379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D7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C2D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C2D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C2D7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C2D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C2D7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C2D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C2D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C2D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C2D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C2D7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C2D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C2D7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C2D7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C2D7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C2D7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C2D7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C2D7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C2D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C2D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C2D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C2D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C2D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C2D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C2D7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C2D7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C2D7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C2D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C2D7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C2D7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D7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C2D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C2D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C2D7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C2D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C2D7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C2D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C2D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C2D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C2D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C2D7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C2D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C2D7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C2D7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C2D7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C2D7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C2D7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C2D7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C2D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C2D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C2D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C2D7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C2D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C2D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C2D7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C2D7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C2D7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C2D7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C2D7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C2D7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30</cp:revision>
  <dcterms:created xsi:type="dcterms:W3CDTF">2025-09-22T20:07:00Z</dcterms:created>
  <dcterms:modified xsi:type="dcterms:W3CDTF">2025-09-23T05:05:00Z</dcterms:modified>
</cp:coreProperties>
</file>