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2DB8F0" w14:textId="2238EC07" w:rsidR="00977C9D" w:rsidRDefault="00977C9D" w:rsidP="00977C9D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 w:hint="cs"/>
          <w:rtl/>
        </w:rPr>
        <w:t>27 ذي القعدة</w:t>
      </w:r>
      <w:r>
        <w:rPr>
          <w:rFonts w:cs="Arial"/>
          <w:rtl/>
        </w:rPr>
        <w:t xml:space="preserve"> 1446هـ‏</w:t>
      </w:r>
    </w:p>
    <w:p w14:paraId="241CD250" w14:textId="27CEEF7F" w:rsidR="00977C9D" w:rsidRDefault="00977C9D" w:rsidP="00977C9D">
      <w:pPr>
        <w:jc w:val="center"/>
        <w:rPr>
          <w:rtl/>
        </w:rPr>
      </w:pPr>
      <w:r>
        <w:rPr>
          <w:rFonts w:cs="Arial" w:hint="cs"/>
          <w:rtl/>
          <w:lang w:bidi="ar-IQ"/>
        </w:rPr>
        <w:t>الأحد 25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أيار</w:t>
      </w:r>
      <w:r>
        <w:rPr>
          <w:rFonts w:cs="Arial"/>
          <w:rtl/>
        </w:rPr>
        <w:t xml:space="preserve"> 2025‏ م</w:t>
      </w:r>
    </w:p>
    <w:p w14:paraId="00BD1C1C" w14:textId="52B3F47E" w:rsidR="00977C9D" w:rsidRDefault="00814672" w:rsidP="00977C9D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bookmarkStart w:id="0" w:name="_GoBack"/>
      <w:bookmarkEnd w:id="0"/>
      <w:r w:rsidR="00977C9D">
        <w:rPr>
          <w:rFonts w:cs="Arial"/>
          <w:rtl/>
        </w:rPr>
        <w:t xml:space="preserve">مكان المصلي: </w:t>
      </w:r>
      <w:r w:rsidR="00977C9D">
        <w:rPr>
          <w:rFonts w:cs="Arial" w:hint="cs"/>
          <w:rtl/>
        </w:rPr>
        <w:t>التصرف في الدار المشتركة دون إذن الشركاء</w:t>
      </w:r>
    </w:p>
    <w:p w14:paraId="4F0E7459" w14:textId="77777777" w:rsidR="00977C9D" w:rsidRDefault="00977C9D" w:rsidP="00977C9D">
      <w:pPr>
        <w:jc w:val="center"/>
        <w:rPr>
          <w:rFonts w:cs="Arial"/>
          <w:rtl/>
        </w:rPr>
      </w:pPr>
      <w:r>
        <w:rPr>
          <w:rFonts w:cs="Arial"/>
          <w:rtl/>
        </w:rPr>
        <w:t>بسم الله الرحمن الرحيم</w:t>
      </w:r>
    </w:p>
    <w:p w14:paraId="7DC2829D" w14:textId="77777777" w:rsidR="00015626" w:rsidRDefault="00A14B05" w:rsidP="00A14B05">
      <w:pPr>
        <w:rPr>
          <w:rFonts w:cs="Arial"/>
          <w:rtl/>
        </w:rPr>
      </w:pPr>
      <w:r w:rsidRPr="00A14B05">
        <w:rPr>
          <w:rFonts w:cs="Arial"/>
          <w:rtl/>
        </w:rPr>
        <w:t xml:space="preserve">الكلام فيما أفاد </w:t>
      </w:r>
      <w:proofErr w:type="spellStart"/>
      <w:r w:rsidRPr="00A14B05">
        <w:rPr>
          <w:rFonts w:cs="Arial"/>
          <w:rtl/>
        </w:rPr>
        <w:t>اليزدي</w:t>
      </w:r>
      <w:proofErr w:type="spellEnd"/>
      <w:r w:rsidRPr="00A14B05">
        <w:rPr>
          <w:rFonts w:cs="Arial"/>
          <w:rtl/>
        </w:rPr>
        <w:t xml:space="preserve"> (رض) وقد أصر (رض) على استعمال كلمة (التصرف) بدلاً من كلمة أخرى، وقد تقدم الكلام في ذلك مفصلاً وقلنا</w:t>
      </w:r>
      <w:r w:rsidR="00015626">
        <w:rPr>
          <w:rFonts w:cs="Arial" w:hint="cs"/>
          <w:rtl/>
        </w:rPr>
        <w:t xml:space="preserve"> إن</w:t>
      </w:r>
      <w:r w:rsidRPr="00A14B05">
        <w:rPr>
          <w:rFonts w:cs="Arial"/>
          <w:rtl/>
        </w:rPr>
        <w:t xml:space="preserve"> التصرف هو أن يباشر الإنسان</w:t>
      </w:r>
      <w:r w:rsidR="00015626">
        <w:rPr>
          <w:rFonts w:cs="Arial" w:hint="cs"/>
          <w:rtl/>
        </w:rPr>
        <w:t xml:space="preserve"> الشيء</w:t>
      </w:r>
      <w:r w:rsidRPr="00A14B05">
        <w:rPr>
          <w:rFonts w:cs="Arial"/>
          <w:rtl/>
        </w:rPr>
        <w:t xml:space="preserve"> مباشرة صريحة</w:t>
      </w:r>
      <w:r w:rsidR="00015626">
        <w:rPr>
          <w:rFonts w:cs="Arial" w:hint="cs"/>
          <w:rtl/>
        </w:rPr>
        <w:t>،</w:t>
      </w:r>
      <w:r w:rsidRPr="00A14B05">
        <w:rPr>
          <w:rFonts w:cs="Arial"/>
          <w:rtl/>
        </w:rPr>
        <w:t xml:space="preserve"> </w:t>
      </w:r>
      <w:r w:rsidR="00015626">
        <w:rPr>
          <w:rFonts w:cs="Arial" w:hint="cs"/>
          <w:rtl/>
        </w:rPr>
        <w:t xml:space="preserve">وإلا </w:t>
      </w:r>
      <w:r w:rsidRPr="00A14B05">
        <w:rPr>
          <w:rFonts w:cs="Arial"/>
          <w:rtl/>
        </w:rPr>
        <w:t>سم</w:t>
      </w:r>
      <w:r w:rsidR="00015626">
        <w:rPr>
          <w:rFonts w:cs="Arial" w:hint="cs"/>
          <w:rtl/>
        </w:rPr>
        <w:t>ي</w:t>
      </w:r>
      <w:r w:rsidRPr="00A14B05">
        <w:rPr>
          <w:rFonts w:cs="Arial"/>
          <w:rtl/>
        </w:rPr>
        <w:t xml:space="preserve"> استفادة، استيلاء، و</w:t>
      </w:r>
      <w:r w:rsidR="00015626">
        <w:rPr>
          <w:rFonts w:cs="Arial" w:hint="cs"/>
          <w:rtl/>
        </w:rPr>
        <w:t xml:space="preserve">غيرها من </w:t>
      </w:r>
      <w:r w:rsidRPr="00A14B05">
        <w:rPr>
          <w:rFonts w:cs="Arial"/>
          <w:rtl/>
        </w:rPr>
        <w:t>التعبيرات الأخرى</w:t>
      </w:r>
      <w:r w:rsidR="00015626">
        <w:rPr>
          <w:rFonts w:cs="Arial" w:hint="cs"/>
          <w:rtl/>
        </w:rPr>
        <w:t>.</w:t>
      </w:r>
    </w:p>
    <w:p w14:paraId="7C34AB56" w14:textId="77777777" w:rsidR="00276F75" w:rsidRDefault="00A14B05" w:rsidP="00A14B05">
      <w:pPr>
        <w:rPr>
          <w:rFonts w:cs="Arial"/>
          <w:rtl/>
        </w:rPr>
      </w:pPr>
      <w:r w:rsidRPr="00A14B05">
        <w:rPr>
          <w:rFonts w:cs="Arial"/>
          <w:rtl/>
        </w:rPr>
        <w:t xml:space="preserve">وقد وقع </w:t>
      </w:r>
      <w:proofErr w:type="spellStart"/>
      <w:r w:rsidRPr="00A14B05">
        <w:rPr>
          <w:rFonts w:cs="Arial"/>
          <w:rtl/>
        </w:rPr>
        <w:t>اليزدي</w:t>
      </w:r>
      <w:proofErr w:type="spellEnd"/>
      <w:r w:rsidRPr="00A14B05">
        <w:rPr>
          <w:rFonts w:cs="Arial"/>
          <w:rtl/>
        </w:rPr>
        <w:t xml:space="preserve"> (رض) في هذا التسامح من جديد فقال التصرف في الدار التي يصلي فيها يعتبر فيه ال</w:t>
      </w:r>
      <w:r w:rsidR="00276F75">
        <w:rPr>
          <w:rFonts w:cs="Arial" w:hint="cs"/>
          <w:rtl/>
        </w:rPr>
        <w:t>إ</w:t>
      </w:r>
      <w:r w:rsidRPr="00A14B05">
        <w:rPr>
          <w:rFonts w:cs="Arial"/>
          <w:rtl/>
        </w:rPr>
        <w:t>ذن وقال كلمة (تصرف) وهذا غير واضح على خادم</w:t>
      </w:r>
      <w:r w:rsidR="00276F75">
        <w:rPr>
          <w:rFonts w:cs="Arial" w:hint="cs"/>
          <w:rtl/>
        </w:rPr>
        <w:t>كم.</w:t>
      </w:r>
    </w:p>
    <w:p w14:paraId="16836C2E" w14:textId="77777777" w:rsidR="001B7C7A" w:rsidRDefault="00A14B05" w:rsidP="00A14B05">
      <w:pPr>
        <w:rPr>
          <w:rFonts w:cs="Arial"/>
          <w:rtl/>
        </w:rPr>
      </w:pPr>
      <w:r w:rsidRPr="00A14B05">
        <w:rPr>
          <w:rFonts w:cs="Arial"/>
          <w:rtl/>
        </w:rPr>
        <w:t xml:space="preserve"> ثم </w:t>
      </w:r>
      <w:r w:rsidR="00276F75">
        <w:rPr>
          <w:rFonts w:cs="Arial" w:hint="cs"/>
          <w:rtl/>
        </w:rPr>
        <w:t xml:space="preserve">إن </w:t>
      </w:r>
      <w:r w:rsidRPr="00A14B05">
        <w:rPr>
          <w:rFonts w:cs="Arial"/>
          <w:rtl/>
        </w:rPr>
        <w:t>ال</w:t>
      </w:r>
      <w:r w:rsidR="00276F75">
        <w:rPr>
          <w:rFonts w:cs="Arial" w:hint="cs"/>
          <w:rtl/>
        </w:rPr>
        <w:t>إ</w:t>
      </w:r>
      <w:r w:rsidRPr="00A14B05">
        <w:rPr>
          <w:rFonts w:cs="Arial"/>
          <w:rtl/>
        </w:rPr>
        <w:t xml:space="preserve">ذن بالاستعمال </w:t>
      </w:r>
      <w:r w:rsidR="00896D5F">
        <w:rPr>
          <w:rFonts w:cs="Arial" w:hint="cs"/>
          <w:rtl/>
        </w:rPr>
        <w:t>ب</w:t>
      </w:r>
      <w:r w:rsidRPr="00A14B05">
        <w:rPr>
          <w:rFonts w:cs="Arial"/>
          <w:rtl/>
        </w:rPr>
        <w:t xml:space="preserve">الصلاة كما أفاد (رض) قد يكون بالإذن المباشر وقد يكون بتعبير عام وقد يكون بالفحوى، فهذه </w:t>
      </w:r>
      <w:r w:rsidR="00276F75">
        <w:rPr>
          <w:rFonts w:cs="Arial" w:hint="cs"/>
          <w:rtl/>
        </w:rPr>
        <w:t>ال</w:t>
      </w:r>
      <w:r w:rsidR="00276F75" w:rsidRPr="00A14B05">
        <w:rPr>
          <w:rFonts w:cs="Arial"/>
          <w:rtl/>
        </w:rPr>
        <w:t xml:space="preserve">عناوين </w:t>
      </w:r>
      <w:r w:rsidRPr="00A14B05">
        <w:rPr>
          <w:rFonts w:cs="Arial"/>
          <w:rtl/>
        </w:rPr>
        <w:t xml:space="preserve">الثلاثة ذكرها (قده) وفي صورة الإذن الصريح بأن يسمح له أن يصلي أو أن يسكن فيه أو يستفيد من الدار </w:t>
      </w:r>
      <w:r w:rsidR="00BE6727">
        <w:rPr>
          <w:rFonts w:cs="Arial" w:hint="cs"/>
          <w:rtl/>
        </w:rPr>
        <w:t>وقال (رض) بعدم اشتراط العلم بل يكفي التعبير</w:t>
      </w:r>
      <w:r w:rsidR="001B7C7A">
        <w:rPr>
          <w:rFonts w:cs="Arial" w:hint="cs"/>
          <w:rtl/>
        </w:rPr>
        <w:t xml:space="preserve"> الذي</w:t>
      </w:r>
      <w:r w:rsidRPr="00A14B05">
        <w:rPr>
          <w:rFonts w:cs="Arial"/>
          <w:rtl/>
        </w:rPr>
        <w:t xml:space="preserve"> يفيد الظن </w:t>
      </w:r>
      <w:r w:rsidR="001B7C7A">
        <w:rPr>
          <w:rFonts w:cs="Arial" w:hint="cs"/>
          <w:rtl/>
        </w:rPr>
        <w:t>برضاه</w:t>
      </w:r>
      <w:r w:rsidRPr="00A14B05">
        <w:rPr>
          <w:rFonts w:cs="Arial"/>
          <w:rtl/>
        </w:rPr>
        <w:t xml:space="preserve"> بالصلاة في هذا المكان</w:t>
      </w:r>
      <w:r w:rsidR="001B7C7A">
        <w:rPr>
          <w:rFonts w:cs="Arial" w:hint="cs"/>
          <w:rtl/>
        </w:rPr>
        <w:t>.</w:t>
      </w:r>
    </w:p>
    <w:p w14:paraId="66AB7C5D" w14:textId="77777777" w:rsidR="0058150F" w:rsidRDefault="00CE2D25" w:rsidP="00A14B05">
      <w:pPr>
        <w:rPr>
          <w:rFonts w:cs="Arial"/>
          <w:rtl/>
        </w:rPr>
      </w:pPr>
      <w:r>
        <w:rPr>
          <w:rFonts w:cs="Arial" w:hint="cs"/>
          <w:rtl/>
        </w:rPr>
        <w:t>مقرر بحث</w:t>
      </w:r>
      <w:r w:rsidR="00A14B05" w:rsidRPr="00A14B05">
        <w:rPr>
          <w:rFonts w:cs="Arial"/>
          <w:rtl/>
        </w:rPr>
        <w:t xml:space="preserve"> السيد الأعظم (رض) فسر الظن في كلام </w:t>
      </w:r>
      <w:proofErr w:type="spellStart"/>
      <w:r w:rsidR="00A14B05" w:rsidRPr="00A14B05">
        <w:rPr>
          <w:rFonts w:cs="Arial"/>
          <w:rtl/>
        </w:rPr>
        <w:t>اليزدي</w:t>
      </w:r>
      <w:proofErr w:type="spellEnd"/>
      <w:r w:rsidR="00A14B05" w:rsidRPr="00A14B05">
        <w:rPr>
          <w:rFonts w:cs="Arial"/>
          <w:rtl/>
        </w:rPr>
        <w:t xml:space="preserve"> (رض) بالظن </w:t>
      </w:r>
      <w:r>
        <w:rPr>
          <w:rFonts w:cs="Arial" w:hint="cs"/>
          <w:rtl/>
        </w:rPr>
        <w:t>ا</w:t>
      </w:r>
      <w:r w:rsidR="00A14B05" w:rsidRPr="00A14B05">
        <w:rPr>
          <w:rFonts w:cs="Arial"/>
          <w:rtl/>
        </w:rPr>
        <w:t xml:space="preserve">لنوعي </w:t>
      </w:r>
      <w:r>
        <w:rPr>
          <w:rFonts w:cs="Arial" w:hint="cs"/>
          <w:rtl/>
        </w:rPr>
        <w:t>وبهذا قد</w:t>
      </w:r>
      <w:r w:rsidR="00A14B05" w:rsidRPr="00A14B05">
        <w:rPr>
          <w:rFonts w:cs="Arial"/>
          <w:rtl/>
        </w:rPr>
        <w:t xml:space="preserve"> وقع في ورطة كان غنياً عنها</w:t>
      </w:r>
      <w:r>
        <w:rPr>
          <w:rFonts w:cs="Arial" w:hint="cs"/>
          <w:rtl/>
        </w:rPr>
        <w:t>؛ ف</w:t>
      </w:r>
      <w:r w:rsidR="00A14B05" w:rsidRPr="00A14B05">
        <w:rPr>
          <w:rFonts w:cs="Arial"/>
          <w:rtl/>
        </w:rPr>
        <w:t>الظن الشخصي وهو محل بحث في حجيته و</w:t>
      </w:r>
      <w:r>
        <w:rPr>
          <w:rFonts w:cs="Arial" w:hint="cs"/>
          <w:rtl/>
        </w:rPr>
        <w:t>أ</w:t>
      </w:r>
      <w:r w:rsidR="00A14B05" w:rsidRPr="00A14B05">
        <w:rPr>
          <w:rFonts w:cs="Arial"/>
          <w:rtl/>
        </w:rPr>
        <w:t>نكرنا حجية نوع الظن الشخصي في محله في الأصول</w:t>
      </w:r>
      <w:r w:rsidR="0058150F">
        <w:rPr>
          <w:rFonts w:cs="Arial" w:hint="cs"/>
          <w:rtl/>
        </w:rPr>
        <w:t>.</w:t>
      </w:r>
    </w:p>
    <w:p w14:paraId="674B7941" w14:textId="77777777" w:rsidR="0058150F" w:rsidRDefault="00A14B05" w:rsidP="00A14B05">
      <w:pPr>
        <w:rPr>
          <w:rFonts w:cs="Arial"/>
          <w:rtl/>
        </w:rPr>
      </w:pPr>
      <w:r w:rsidRPr="00A14B05">
        <w:rPr>
          <w:rFonts w:cs="Arial"/>
          <w:rtl/>
        </w:rPr>
        <w:t xml:space="preserve">وليس مقصود </w:t>
      </w:r>
      <w:proofErr w:type="spellStart"/>
      <w:r w:rsidRPr="00A14B05">
        <w:rPr>
          <w:rFonts w:cs="Arial"/>
          <w:rtl/>
        </w:rPr>
        <w:t>اليزدي</w:t>
      </w:r>
      <w:proofErr w:type="spellEnd"/>
      <w:r w:rsidRPr="00A14B05">
        <w:rPr>
          <w:rFonts w:cs="Arial"/>
          <w:rtl/>
        </w:rPr>
        <w:t xml:space="preserve"> (رض) لا الظن الشخصي ولا الظن النوعي بل المقصود به الاطمئنان، فرق بين تعبيرنا بالعلم وتعبيرنا بالظن النوعي وتعبيرنا بالاطمئنان</w:t>
      </w:r>
      <w:r w:rsidR="0058150F">
        <w:rPr>
          <w:rFonts w:cs="Arial" w:hint="cs"/>
          <w:rtl/>
        </w:rPr>
        <w:t>.</w:t>
      </w:r>
    </w:p>
    <w:p w14:paraId="3BBEB0E9" w14:textId="77777777" w:rsidR="004D458A" w:rsidRDefault="00A14B05" w:rsidP="00A14B05">
      <w:pPr>
        <w:rPr>
          <w:rFonts w:cs="Arial"/>
          <w:rtl/>
        </w:rPr>
      </w:pPr>
      <w:r w:rsidRPr="00A14B05">
        <w:rPr>
          <w:rFonts w:cs="Arial"/>
          <w:rtl/>
        </w:rPr>
        <w:t xml:space="preserve"> </w:t>
      </w:r>
      <w:r w:rsidR="0058150F">
        <w:rPr>
          <w:rFonts w:cs="Arial" w:hint="cs"/>
          <w:rtl/>
        </w:rPr>
        <w:t>ف</w:t>
      </w:r>
      <w:r w:rsidRPr="00A14B05">
        <w:rPr>
          <w:rFonts w:cs="Arial"/>
          <w:rtl/>
        </w:rPr>
        <w:t xml:space="preserve">من أين </w:t>
      </w:r>
      <w:r w:rsidR="00A06FE6">
        <w:rPr>
          <w:rFonts w:cs="Arial" w:hint="cs"/>
          <w:rtl/>
        </w:rPr>
        <w:t>نعلم</w:t>
      </w:r>
      <w:r w:rsidRPr="00A14B05">
        <w:rPr>
          <w:rFonts w:cs="Arial"/>
          <w:rtl/>
        </w:rPr>
        <w:t xml:space="preserve"> أن المصنف قصد هذا أو ذاك</w:t>
      </w:r>
      <w:r w:rsidR="0058150F">
        <w:rPr>
          <w:rFonts w:cs="Arial" w:hint="cs"/>
          <w:rtl/>
        </w:rPr>
        <w:t xml:space="preserve"> أو غيره</w:t>
      </w:r>
      <w:r w:rsidRPr="00A14B05">
        <w:rPr>
          <w:rFonts w:cs="Arial"/>
          <w:rtl/>
        </w:rPr>
        <w:t xml:space="preserve">، طبعاً </w:t>
      </w:r>
      <w:r w:rsidR="00592C5A">
        <w:rPr>
          <w:rFonts w:cs="Arial" w:hint="cs"/>
          <w:rtl/>
        </w:rPr>
        <w:t xml:space="preserve">هو </w:t>
      </w:r>
      <w:r w:rsidR="00592C5A" w:rsidRPr="00A14B05">
        <w:rPr>
          <w:rFonts w:cs="Arial"/>
          <w:rtl/>
        </w:rPr>
        <w:t xml:space="preserve">لم يشترط </w:t>
      </w:r>
      <w:r w:rsidRPr="00A14B05">
        <w:rPr>
          <w:rFonts w:cs="Arial"/>
          <w:rtl/>
        </w:rPr>
        <w:t xml:space="preserve">العلم أولاً </w:t>
      </w:r>
      <w:r w:rsidR="00592C5A">
        <w:rPr>
          <w:rFonts w:cs="Arial" w:hint="cs"/>
          <w:rtl/>
        </w:rPr>
        <w:t xml:space="preserve">ولكن </w:t>
      </w:r>
      <w:r w:rsidRPr="00A14B05">
        <w:rPr>
          <w:rFonts w:cs="Arial"/>
          <w:rtl/>
        </w:rPr>
        <w:t xml:space="preserve">بعد ذلك </w:t>
      </w:r>
      <w:r w:rsidR="000C17D1">
        <w:rPr>
          <w:rFonts w:cs="Arial" w:hint="cs"/>
          <w:rtl/>
        </w:rPr>
        <w:t>احتاط،</w:t>
      </w:r>
      <w:r w:rsidRPr="00A14B05">
        <w:rPr>
          <w:rFonts w:cs="Arial"/>
          <w:rtl/>
        </w:rPr>
        <w:t xml:space="preserve"> لكن استعمال الظن هاهنا مقصود به الاطمئنان لأن </w:t>
      </w:r>
      <w:r w:rsidR="004D458A">
        <w:rPr>
          <w:rFonts w:cs="Arial" w:hint="cs"/>
          <w:rtl/>
        </w:rPr>
        <w:t xml:space="preserve">في </w:t>
      </w:r>
      <w:r w:rsidRPr="00A14B05">
        <w:rPr>
          <w:rFonts w:cs="Arial"/>
          <w:rtl/>
        </w:rPr>
        <w:t xml:space="preserve">كلامه (قده) </w:t>
      </w:r>
      <w:r w:rsidR="000C17D1">
        <w:rPr>
          <w:rFonts w:cs="Arial" w:hint="cs"/>
          <w:rtl/>
        </w:rPr>
        <w:t>أن</w:t>
      </w:r>
      <w:r w:rsidRPr="00A14B05">
        <w:rPr>
          <w:rFonts w:cs="Arial"/>
          <w:rtl/>
        </w:rPr>
        <w:t xml:space="preserve"> من تعبيرات المتكلم يستف</w:t>
      </w:r>
      <w:r w:rsidR="004D458A">
        <w:rPr>
          <w:rFonts w:cs="Arial" w:hint="cs"/>
          <w:rtl/>
        </w:rPr>
        <w:t>ا</w:t>
      </w:r>
      <w:r w:rsidRPr="00A14B05">
        <w:rPr>
          <w:rFonts w:cs="Arial"/>
          <w:rtl/>
        </w:rPr>
        <w:t xml:space="preserve">د هذا المعنى، </w:t>
      </w:r>
      <w:r w:rsidR="004D458A">
        <w:rPr>
          <w:rFonts w:cs="Arial" w:hint="cs"/>
          <w:rtl/>
        </w:rPr>
        <w:t>و</w:t>
      </w:r>
      <w:r w:rsidRPr="00A14B05">
        <w:rPr>
          <w:rFonts w:cs="Arial"/>
          <w:rtl/>
        </w:rPr>
        <w:t xml:space="preserve">هو قرينة واضحة </w:t>
      </w:r>
      <w:r w:rsidR="004D458A">
        <w:rPr>
          <w:rFonts w:cs="Arial" w:hint="cs"/>
          <w:rtl/>
        </w:rPr>
        <w:t xml:space="preserve">على </w:t>
      </w:r>
      <w:r w:rsidRPr="00A14B05">
        <w:rPr>
          <w:rFonts w:cs="Arial"/>
          <w:rtl/>
        </w:rPr>
        <w:t>أن المقصود بالظن الاطمئنان وليس المقصود به الظن الشخصي أو الظن النوعي أو نحو ذلك كما أفاد مقرر بحث السيد الأعظم (رض)</w:t>
      </w:r>
      <w:r w:rsidR="004D458A">
        <w:rPr>
          <w:rFonts w:cs="Arial" w:hint="cs"/>
          <w:rtl/>
        </w:rPr>
        <w:t>.</w:t>
      </w:r>
    </w:p>
    <w:p w14:paraId="0DD527B4" w14:textId="77777777" w:rsidR="008E5B31" w:rsidRDefault="00A14B05" w:rsidP="00A14B05">
      <w:pPr>
        <w:rPr>
          <w:rFonts w:cs="Arial"/>
          <w:rtl/>
        </w:rPr>
      </w:pPr>
      <w:r w:rsidRPr="00A14B05">
        <w:rPr>
          <w:rFonts w:cs="Arial"/>
          <w:rtl/>
        </w:rPr>
        <w:t xml:space="preserve"> </w:t>
      </w:r>
      <w:r w:rsidR="004D458A">
        <w:rPr>
          <w:rFonts w:cs="Arial" w:hint="cs"/>
          <w:rtl/>
        </w:rPr>
        <w:t>و</w:t>
      </w:r>
      <w:r w:rsidRPr="00A14B05">
        <w:rPr>
          <w:rFonts w:cs="Arial"/>
          <w:rtl/>
        </w:rPr>
        <w:t xml:space="preserve">عليه فالصحيح أن السيد </w:t>
      </w:r>
      <w:proofErr w:type="spellStart"/>
      <w:r w:rsidRPr="00A14B05">
        <w:rPr>
          <w:rFonts w:cs="Arial"/>
          <w:rtl/>
        </w:rPr>
        <w:t>اليزدي</w:t>
      </w:r>
      <w:proofErr w:type="spellEnd"/>
      <w:r w:rsidRPr="00A14B05">
        <w:rPr>
          <w:rFonts w:cs="Arial"/>
          <w:rtl/>
        </w:rPr>
        <w:t xml:space="preserve"> (رض) </w:t>
      </w:r>
      <w:r w:rsidR="008954B4">
        <w:rPr>
          <w:rFonts w:cs="Arial" w:hint="cs"/>
          <w:rtl/>
        </w:rPr>
        <w:t>بقرائن كلامه</w:t>
      </w:r>
      <w:r w:rsidRPr="00A14B05">
        <w:rPr>
          <w:rFonts w:cs="Arial"/>
          <w:rtl/>
        </w:rPr>
        <w:t xml:space="preserve"> (رض) </w:t>
      </w:r>
      <w:r w:rsidR="00F67F42">
        <w:rPr>
          <w:rFonts w:cs="Arial" w:hint="cs"/>
          <w:rtl/>
        </w:rPr>
        <w:t>يريد</w:t>
      </w:r>
      <w:r w:rsidRPr="00A14B05">
        <w:rPr>
          <w:rFonts w:cs="Arial"/>
          <w:rtl/>
        </w:rPr>
        <w:t xml:space="preserve"> </w:t>
      </w:r>
      <w:r w:rsidR="00F67F42">
        <w:rPr>
          <w:rFonts w:cs="Arial" w:hint="cs"/>
          <w:rtl/>
        </w:rPr>
        <w:t>من</w:t>
      </w:r>
      <w:r w:rsidRPr="00A14B05">
        <w:rPr>
          <w:rFonts w:cs="Arial"/>
          <w:rtl/>
        </w:rPr>
        <w:t xml:space="preserve"> الظن </w:t>
      </w:r>
      <w:r w:rsidR="00F67F42">
        <w:rPr>
          <w:rFonts w:cs="Arial" w:hint="cs"/>
          <w:rtl/>
        </w:rPr>
        <w:t>لا</w:t>
      </w:r>
      <w:r w:rsidRPr="00A14B05">
        <w:rPr>
          <w:rFonts w:cs="Arial"/>
          <w:rtl/>
        </w:rPr>
        <w:t xml:space="preserve"> </w:t>
      </w:r>
      <w:r w:rsidR="00F67F42">
        <w:rPr>
          <w:rFonts w:cs="Arial" w:hint="cs"/>
          <w:rtl/>
        </w:rPr>
        <w:t>ال</w:t>
      </w:r>
      <w:r w:rsidRPr="00A14B05">
        <w:rPr>
          <w:rFonts w:cs="Arial"/>
          <w:rtl/>
        </w:rPr>
        <w:t xml:space="preserve">نوعي </w:t>
      </w:r>
      <w:r w:rsidR="00F67F42">
        <w:rPr>
          <w:rFonts w:cs="Arial" w:hint="cs"/>
          <w:rtl/>
        </w:rPr>
        <w:t xml:space="preserve">ولا الشخصي </w:t>
      </w:r>
      <w:r w:rsidRPr="00A14B05">
        <w:rPr>
          <w:rFonts w:cs="Arial"/>
          <w:rtl/>
        </w:rPr>
        <w:t xml:space="preserve">بل الاطمئنان وكان على مقرر بحث السيد </w:t>
      </w:r>
      <w:r w:rsidR="00F67F42">
        <w:rPr>
          <w:rFonts w:cs="Arial" w:hint="cs"/>
          <w:rtl/>
        </w:rPr>
        <w:t>الأعظم</w:t>
      </w:r>
      <w:r w:rsidRPr="00A14B05">
        <w:rPr>
          <w:rFonts w:cs="Arial"/>
          <w:rtl/>
        </w:rPr>
        <w:t xml:space="preserve"> (رض) </w:t>
      </w:r>
      <w:r w:rsidR="00F67F42">
        <w:rPr>
          <w:rFonts w:cs="Arial" w:hint="cs"/>
          <w:rtl/>
        </w:rPr>
        <w:t>ال</w:t>
      </w:r>
      <w:r w:rsidRPr="00A14B05">
        <w:rPr>
          <w:rFonts w:cs="Arial"/>
          <w:rtl/>
        </w:rPr>
        <w:t xml:space="preserve">تأمل في ذيل كلام </w:t>
      </w:r>
      <w:proofErr w:type="spellStart"/>
      <w:r w:rsidRPr="00A14B05">
        <w:rPr>
          <w:rFonts w:cs="Arial"/>
          <w:rtl/>
        </w:rPr>
        <w:t>اليزدي</w:t>
      </w:r>
      <w:proofErr w:type="spellEnd"/>
      <w:r w:rsidRPr="00A14B05">
        <w:rPr>
          <w:rFonts w:cs="Arial"/>
          <w:rtl/>
        </w:rPr>
        <w:t xml:space="preserve"> (رض) حيث صرح بأن الناظر في كلمات المتكلمين في اللغة العربية يفهم هذا المعن</w:t>
      </w:r>
      <w:r w:rsidR="00F67F42">
        <w:rPr>
          <w:rFonts w:cs="Arial" w:hint="cs"/>
          <w:rtl/>
        </w:rPr>
        <w:t>ى</w:t>
      </w:r>
      <w:r w:rsidR="008E5B31">
        <w:rPr>
          <w:rFonts w:cs="Arial" w:hint="cs"/>
          <w:rtl/>
        </w:rPr>
        <w:t>.</w:t>
      </w:r>
    </w:p>
    <w:p w14:paraId="089C2C2B" w14:textId="2A449D46" w:rsidR="00A05763" w:rsidRDefault="008E5B31" w:rsidP="00A14B05">
      <w:pPr>
        <w:rPr>
          <w:rFonts w:cs="Arial"/>
          <w:rtl/>
        </w:rPr>
      </w:pPr>
      <w:r>
        <w:rPr>
          <w:rFonts w:cs="Arial" w:hint="cs"/>
          <w:rtl/>
        </w:rPr>
        <w:t>ثم إنا</w:t>
      </w:r>
      <w:r w:rsidR="00A14B05" w:rsidRPr="00A14B05">
        <w:rPr>
          <w:rFonts w:cs="Arial"/>
          <w:rtl/>
        </w:rPr>
        <w:t xml:space="preserve"> قلنا </w:t>
      </w:r>
      <w:r w:rsidR="00EF182F">
        <w:rPr>
          <w:rFonts w:cs="Arial" w:hint="cs"/>
          <w:rtl/>
        </w:rPr>
        <w:t>إ</w:t>
      </w:r>
      <w:r w:rsidR="00A14B05" w:rsidRPr="00A14B05">
        <w:rPr>
          <w:rFonts w:cs="Arial"/>
          <w:rtl/>
        </w:rPr>
        <w:t xml:space="preserve">ن استعمال كلمة تصرف تجاوز منه ومن السيد الأعظم ومن السيد الحكيم (رض) بل مقصود ها هنا </w:t>
      </w:r>
      <w:r w:rsidR="00EF182F">
        <w:rPr>
          <w:rFonts w:cs="Arial" w:hint="cs"/>
          <w:rtl/>
        </w:rPr>
        <w:t xml:space="preserve">المعنى </w:t>
      </w:r>
      <w:r w:rsidR="00A14B05" w:rsidRPr="00A14B05">
        <w:rPr>
          <w:rFonts w:cs="Arial"/>
          <w:rtl/>
        </w:rPr>
        <w:t xml:space="preserve">العام من التصرف، </w:t>
      </w:r>
      <w:r w:rsidR="00EF182F">
        <w:rPr>
          <w:rFonts w:cs="Arial" w:hint="cs"/>
          <w:rtl/>
        </w:rPr>
        <w:t xml:space="preserve">أما </w:t>
      </w:r>
      <w:r w:rsidR="00A14B05" w:rsidRPr="00A14B05">
        <w:rPr>
          <w:rFonts w:cs="Arial"/>
          <w:rtl/>
        </w:rPr>
        <w:t xml:space="preserve">التصرف بمعنى دقيق </w:t>
      </w:r>
      <w:r w:rsidR="00EF182F">
        <w:rPr>
          <w:rFonts w:cs="Arial" w:hint="cs"/>
          <w:rtl/>
        </w:rPr>
        <w:t>ف</w:t>
      </w:r>
      <w:r w:rsidR="00A14B05" w:rsidRPr="00A14B05">
        <w:rPr>
          <w:rFonts w:cs="Arial"/>
          <w:rtl/>
        </w:rPr>
        <w:t xml:space="preserve">قلنا </w:t>
      </w:r>
      <w:r w:rsidR="00EF182F">
        <w:rPr>
          <w:rFonts w:cs="Arial" w:hint="cs"/>
          <w:rtl/>
        </w:rPr>
        <w:t>إنه لا بد أ</w:t>
      </w:r>
      <w:r w:rsidR="00A14B05" w:rsidRPr="00A14B05">
        <w:rPr>
          <w:rFonts w:cs="Arial"/>
          <w:rtl/>
        </w:rPr>
        <w:t>ن يكون استفادة مباشرة وأما استفادة من رجل الفرس ومن نعل الفرس فهو استيلاء واستفادة وليس تصرفا</w:t>
      </w:r>
      <w:r w:rsidR="00A05763">
        <w:rPr>
          <w:rFonts w:cs="Arial" w:hint="cs"/>
          <w:rtl/>
        </w:rPr>
        <w:t>ً</w:t>
      </w:r>
      <w:r w:rsidR="00A14B05" w:rsidRPr="00A14B05">
        <w:rPr>
          <w:rFonts w:cs="Arial"/>
          <w:rtl/>
        </w:rPr>
        <w:t xml:space="preserve"> وكان على </w:t>
      </w:r>
      <w:proofErr w:type="spellStart"/>
      <w:r w:rsidR="00A14B05" w:rsidRPr="00A14B05">
        <w:rPr>
          <w:rFonts w:cs="Arial"/>
          <w:rtl/>
        </w:rPr>
        <w:t>اليزدي</w:t>
      </w:r>
      <w:proofErr w:type="spellEnd"/>
      <w:r w:rsidR="00A14B05" w:rsidRPr="00A14B05">
        <w:rPr>
          <w:rFonts w:cs="Arial"/>
          <w:rtl/>
        </w:rPr>
        <w:t xml:space="preserve"> ألا يقع في هذا المحذور</w:t>
      </w:r>
      <w:r w:rsidR="00A05763">
        <w:rPr>
          <w:rFonts w:cs="Arial" w:hint="cs"/>
          <w:rtl/>
        </w:rPr>
        <w:t>.</w:t>
      </w:r>
    </w:p>
    <w:p w14:paraId="2D1D5D83" w14:textId="77777777" w:rsidR="00FD1114" w:rsidRDefault="00A14B05" w:rsidP="00A14B05">
      <w:pPr>
        <w:rPr>
          <w:rFonts w:cs="Arial"/>
          <w:rtl/>
        </w:rPr>
      </w:pPr>
      <w:r w:rsidRPr="00A14B05">
        <w:rPr>
          <w:rFonts w:cs="Arial"/>
          <w:rtl/>
        </w:rPr>
        <w:t xml:space="preserve"> ثم هناك مشكلة أخرى قلنا السيد الأعظم (رض) اعتبر </w:t>
      </w:r>
      <w:r w:rsidR="007B5478">
        <w:rPr>
          <w:rFonts w:cs="Arial" w:hint="cs"/>
          <w:rtl/>
        </w:rPr>
        <w:t>عبارة التوقيع الشريف الوارد</w:t>
      </w:r>
      <w:r w:rsidRPr="00A14B05">
        <w:rPr>
          <w:rFonts w:cs="Arial"/>
          <w:rtl/>
        </w:rPr>
        <w:t xml:space="preserve"> عن الحجة (عج) ضعيفة</w:t>
      </w:r>
      <w:r w:rsidR="007B5478">
        <w:rPr>
          <w:rFonts w:cs="Arial" w:hint="cs"/>
          <w:rtl/>
        </w:rPr>
        <w:t xml:space="preserve"> لوجود </w:t>
      </w:r>
      <w:proofErr w:type="spellStart"/>
      <w:r w:rsidR="007B5478">
        <w:rPr>
          <w:rFonts w:cs="Arial" w:hint="cs"/>
          <w:rtl/>
        </w:rPr>
        <w:t>السناني</w:t>
      </w:r>
      <w:proofErr w:type="spellEnd"/>
      <w:r w:rsidR="007B5478">
        <w:rPr>
          <w:rFonts w:cs="Arial" w:hint="cs"/>
          <w:rtl/>
        </w:rPr>
        <w:t xml:space="preserve"> في سندها،</w:t>
      </w:r>
      <w:r w:rsidRPr="00A14B05">
        <w:rPr>
          <w:rFonts w:cs="Arial"/>
          <w:rtl/>
        </w:rPr>
        <w:t xml:space="preserve"> هكذا قال السيد الأعظم (رض) </w:t>
      </w:r>
      <w:r w:rsidR="007B5478">
        <w:rPr>
          <w:rFonts w:cs="Arial" w:hint="cs"/>
          <w:rtl/>
        </w:rPr>
        <w:t xml:space="preserve">في </w:t>
      </w:r>
      <w:proofErr w:type="spellStart"/>
      <w:r w:rsidR="007B5478">
        <w:rPr>
          <w:rFonts w:cs="Arial" w:hint="cs"/>
          <w:rtl/>
        </w:rPr>
        <w:t>تقريرات</w:t>
      </w:r>
      <w:proofErr w:type="spellEnd"/>
      <w:r w:rsidRPr="00A14B05">
        <w:rPr>
          <w:rFonts w:cs="Arial"/>
          <w:rtl/>
        </w:rPr>
        <w:t xml:space="preserve"> بحثه الشريف، </w:t>
      </w:r>
      <w:r w:rsidR="007B5478">
        <w:rPr>
          <w:rFonts w:cs="Arial" w:hint="cs"/>
          <w:rtl/>
        </w:rPr>
        <w:t>و</w:t>
      </w:r>
      <w:r w:rsidRPr="00A14B05">
        <w:rPr>
          <w:rFonts w:cs="Arial"/>
          <w:rtl/>
        </w:rPr>
        <w:t xml:space="preserve">هذا الكلام غير واضح لأن نفس السيد </w:t>
      </w:r>
      <w:proofErr w:type="spellStart"/>
      <w:r w:rsidRPr="00A14B05">
        <w:rPr>
          <w:rFonts w:cs="Arial"/>
          <w:rtl/>
        </w:rPr>
        <w:t>الخوئي</w:t>
      </w:r>
      <w:proofErr w:type="spellEnd"/>
      <w:r w:rsidRPr="00A14B05">
        <w:rPr>
          <w:rFonts w:cs="Arial"/>
          <w:rtl/>
        </w:rPr>
        <w:t xml:space="preserve"> (رض) في كتابه الرجال في الجزء </w:t>
      </w:r>
      <w:r w:rsidR="001C39ED">
        <w:rPr>
          <w:rFonts w:cs="Arial" w:hint="cs"/>
          <w:rtl/>
        </w:rPr>
        <w:t>السادس عشر</w:t>
      </w:r>
      <w:r w:rsidRPr="00A14B05">
        <w:rPr>
          <w:rFonts w:cs="Arial"/>
          <w:rtl/>
        </w:rPr>
        <w:t xml:space="preserve"> قال </w:t>
      </w:r>
      <w:r w:rsidR="001C39ED">
        <w:rPr>
          <w:rFonts w:cs="Arial" w:hint="cs"/>
          <w:rtl/>
        </w:rPr>
        <w:t>إ</w:t>
      </w:r>
      <w:r w:rsidRPr="00A14B05">
        <w:rPr>
          <w:rFonts w:cs="Arial"/>
          <w:rtl/>
        </w:rPr>
        <w:t xml:space="preserve">ن هذا الرجل </w:t>
      </w:r>
      <w:r w:rsidR="001C39ED">
        <w:rPr>
          <w:rFonts w:cs="Arial" w:hint="cs"/>
          <w:rtl/>
        </w:rPr>
        <w:t>من مشايخ</w:t>
      </w:r>
      <w:r w:rsidRPr="00A14B05">
        <w:rPr>
          <w:rFonts w:cs="Arial"/>
          <w:rtl/>
        </w:rPr>
        <w:t xml:space="preserve"> الصدوق (قده) و</w:t>
      </w:r>
      <w:r w:rsidR="001C39ED">
        <w:rPr>
          <w:rFonts w:cs="Arial" w:hint="cs"/>
          <w:rtl/>
        </w:rPr>
        <w:t>أنه أ</w:t>
      </w:r>
      <w:r w:rsidRPr="00A14B05">
        <w:rPr>
          <w:rFonts w:cs="Arial"/>
          <w:rtl/>
        </w:rPr>
        <w:t xml:space="preserve">كثر </w:t>
      </w:r>
      <w:r w:rsidR="001C39ED">
        <w:rPr>
          <w:rFonts w:cs="Arial" w:hint="cs"/>
          <w:rtl/>
        </w:rPr>
        <w:t>ال</w:t>
      </w:r>
      <w:r w:rsidRPr="00A14B05">
        <w:rPr>
          <w:rFonts w:cs="Arial"/>
          <w:rtl/>
        </w:rPr>
        <w:t xml:space="preserve">رواية عنه </w:t>
      </w:r>
      <w:proofErr w:type="spellStart"/>
      <w:r w:rsidRPr="00A14B05">
        <w:rPr>
          <w:rFonts w:cs="Arial"/>
          <w:rtl/>
        </w:rPr>
        <w:t>مترضياً</w:t>
      </w:r>
      <w:proofErr w:type="spellEnd"/>
      <w:r w:rsidRPr="00A14B05">
        <w:rPr>
          <w:rFonts w:cs="Arial"/>
          <w:rtl/>
        </w:rPr>
        <w:t xml:space="preserve"> عليه</w:t>
      </w:r>
      <w:r w:rsidR="001C39ED">
        <w:rPr>
          <w:rFonts w:cs="Arial" w:hint="cs"/>
          <w:rtl/>
        </w:rPr>
        <w:t xml:space="preserve"> ومع ذلك ف</w:t>
      </w:r>
      <w:r w:rsidRPr="00A14B05">
        <w:rPr>
          <w:rFonts w:cs="Arial"/>
          <w:rtl/>
        </w:rPr>
        <w:t>السيد الأعظم لم يوثق هذا الرجل مع الأسف الشديد</w:t>
      </w:r>
      <w:r w:rsidR="00FD1114">
        <w:rPr>
          <w:rFonts w:cs="Arial" w:hint="cs"/>
          <w:rtl/>
        </w:rPr>
        <w:t>،</w:t>
      </w:r>
      <w:r w:rsidRPr="00A14B05">
        <w:rPr>
          <w:rFonts w:cs="Arial"/>
          <w:rtl/>
        </w:rPr>
        <w:t xml:space="preserve"> </w:t>
      </w:r>
      <w:r w:rsidR="00FD1114">
        <w:rPr>
          <w:rFonts w:cs="Arial" w:hint="cs"/>
          <w:rtl/>
        </w:rPr>
        <w:t>رغم</w:t>
      </w:r>
      <w:r w:rsidRPr="00A14B05">
        <w:rPr>
          <w:rFonts w:cs="Arial"/>
          <w:rtl/>
        </w:rPr>
        <w:t xml:space="preserve"> اعتراف سيدنا الأعظم أن الشيخ الصدوق في كتبه أكثر </w:t>
      </w:r>
      <w:r w:rsidR="00FD1114">
        <w:rPr>
          <w:rFonts w:cs="Arial" w:hint="cs"/>
          <w:rtl/>
        </w:rPr>
        <w:t>ال</w:t>
      </w:r>
      <w:r w:rsidRPr="00A14B05">
        <w:rPr>
          <w:rFonts w:cs="Arial"/>
          <w:rtl/>
        </w:rPr>
        <w:t xml:space="preserve">رواية عنه </w:t>
      </w:r>
      <w:proofErr w:type="spellStart"/>
      <w:r w:rsidRPr="00A14B05">
        <w:rPr>
          <w:rFonts w:cs="Arial"/>
          <w:rtl/>
        </w:rPr>
        <w:t>مترضياً</w:t>
      </w:r>
      <w:proofErr w:type="spellEnd"/>
      <w:r w:rsidRPr="00A14B05">
        <w:rPr>
          <w:rFonts w:cs="Arial"/>
          <w:rtl/>
        </w:rPr>
        <w:t xml:space="preserve"> عليه </w:t>
      </w:r>
      <w:r w:rsidR="00FD1114">
        <w:rPr>
          <w:rFonts w:cs="Arial" w:hint="cs"/>
          <w:rtl/>
        </w:rPr>
        <w:t>و</w:t>
      </w:r>
      <w:r w:rsidRPr="00A14B05">
        <w:rPr>
          <w:rFonts w:cs="Arial"/>
          <w:rtl/>
        </w:rPr>
        <w:t>مع ذلك يحكم بضعف الرواية وهذا غير واضح على خادم</w:t>
      </w:r>
      <w:r w:rsidR="00FD1114">
        <w:rPr>
          <w:rFonts w:cs="Arial" w:hint="cs"/>
          <w:rtl/>
        </w:rPr>
        <w:t>كم.</w:t>
      </w:r>
    </w:p>
    <w:p w14:paraId="0F9F27D4" w14:textId="77777777" w:rsidR="00C57778" w:rsidRDefault="00A14B05" w:rsidP="00A14B05">
      <w:pPr>
        <w:rPr>
          <w:rFonts w:cs="Arial"/>
          <w:rtl/>
        </w:rPr>
      </w:pPr>
      <w:r w:rsidRPr="00A14B05">
        <w:rPr>
          <w:rFonts w:cs="Arial"/>
          <w:rtl/>
        </w:rPr>
        <w:t xml:space="preserve"> كان عليه أن يوثق هذه </w:t>
      </w:r>
      <w:r w:rsidR="0096133D">
        <w:rPr>
          <w:rFonts w:cs="Arial" w:hint="cs"/>
          <w:rtl/>
        </w:rPr>
        <w:t>الرجل</w:t>
      </w:r>
      <w:r w:rsidRPr="00A14B05">
        <w:rPr>
          <w:rFonts w:cs="Arial"/>
          <w:rtl/>
        </w:rPr>
        <w:t xml:space="preserve"> </w:t>
      </w:r>
      <w:r w:rsidR="0096133D">
        <w:rPr>
          <w:rFonts w:cs="Arial" w:hint="cs"/>
          <w:rtl/>
        </w:rPr>
        <w:t>بعد إقراره</w:t>
      </w:r>
      <w:r w:rsidRPr="00A14B05">
        <w:rPr>
          <w:rFonts w:cs="Arial"/>
          <w:rtl/>
        </w:rPr>
        <w:t xml:space="preserve"> </w:t>
      </w:r>
      <w:r w:rsidR="0096133D">
        <w:rPr>
          <w:rFonts w:cs="Arial" w:hint="cs"/>
          <w:rtl/>
        </w:rPr>
        <w:t>بأن</w:t>
      </w:r>
      <w:r w:rsidRPr="00A14B05">
        <w:rPr>
          <w:rFonts w:cs="Arial"/>
          <w:rtl/>
        </w:rPr>
        <w:t xml:space="preserve"> الصدوق أكثر </w:t>
      </w:r>
      <w:r w:rsidR="0096133D">
        <w:rPr>
          <w:rFonts w:cs="Arial" w:hint="cs"/>
          <w:rtl/>
        </w:rPr>
        <w:t>ال</w:t>
      </w:r>
      <w:r w:rsidRPr="00A14B05">
        <w:rPr>
          <w:rFonts w:cs="Arial"/>
          <w:rtl/>
        </w:rPr>
        <w:t xml:space="preserve">رواية عنه </w:t>
      </w:r>
      <w:proofErr w:type="spellStart"/>
      <w:r w:rsidRPr="00A14B05">
        <w:rPr>
          <w:rFonts w:cs="Arial"/>
          <w:rtl/>
        </w:rPr>
        <w:t>مترضياً</w:t>
      </w:r>
      <w:proofErr w:type="spellEnd"/>
      <w:r w:rsidRPr="00A14B05">
        <w:rPr>
          <w:rFonts w:cs="Arial"/>
          <w:rtl/>
        </w:rPr>
        <w:t xml:space="preserve"> عليه</w:t>
      </w:r>
      <w:r w:rsidR="0096133D">
        <w:rPr>
          <w:rFonts w:cs="Arial" w:hint="cs"/>
          <w:rtl/>
        </w:rPr>
        <w:t>،</w:t>
      </w:r>
      <w:r w:rsidRPr="00A14B05">
        <w:rPr>
          <w:rFonts w:cs="Arial"/>
          <w:rtl/>
        </w:rPr>
        <w:t xml:space="preserve"> </w:t>
      </w:r>
      <w:r w:rsidR="0096133D">
        <w:rPr>
          <w:rFonts w:cs="Arial" w:hint="cs"/>
          <w:rtl/>
        </w:rPr>
        <w:t>ولكنه توقف فيه</w:t>
      </w:r>
      <w:r w:rsidRPr="00A14B05">
        <w:rPr>
          <w:rFonts w:cs="Arial"/>
          <w:rtl/>
        </w:rPr>
        <w:t xml:space="preserve"> </w:t>
      </w:r>
      <w:r w:rsidR="0096133D">
        <w:rPr>
          <w:rFonts w:cs="Arial" w:hint="cs"/>
          <w:rtl/>
        </w:rPr>
        <w:t>واعتبر الرواية</w:t>
      </w:r>
      <w:r w:rsidRPr="00A14B05">
        <w:rPr>
          <w:rFonts w:cs="Arial"/>
          <w:rtl/>
        </w:rPr>
        <w:t xml:space="preserve"> ضعيف</w:t>
      </w:r>
      <w:r w:rsidR="0096133D">
        <w:rPr>
          <w:rFonts w:cs="Arial" w:hint="cs"/>
          <w:rtl/>
        </w:rPr>
        <w:t>ة!</w:t>
      </w:r>
      <w:r w:rsidRPr="00A14B05">
        <w:rPr>
          <w:rFonts w:cs="Arial"/>
          <w:rtl/>
        </w:rPr>
        <w:t xml:space="preserve"> فهذا غير واضح</w:t>
      </w:r>
      <w:r w:rsidR="00C57778">
        <w:rPr>
          <w:rFonts w:cs="Arial" w:hint="cs"/>
          <w:rtl/>
        </w:rPr>
        <w:t>.</w:t>
      </w:r>
    </w:p>
    <w:p w14:paraId="13F0C515" w14:textId="77777777" w:rsidR="00C57778" w:rsidRDefault="00C57778" w:rsidP="00A14B05">
      <w:pPr>
        <w:rPr>
          <w:rFonts w:cs="Arial"/>
          <w:rtl/>
        </w:rPr>
      </w:pPr>
      <w:r>
        <w:rPr>
          <w:rFonts w:cs="Arial" w:hint="cs"/>
          <w:rtl/>
        </w:rPr>
        <w:t>وأما بالنسبة لعبارة التوقيع:</w:t>
      </w:r>
    </w:p>
    <w:p w14:paraId="2E28639F" w14:textId="77777777" w:rsidR="00C57778" w:rsidRPr="00694376" w:rsidRDefault="00C57778" w:rsidP="00C57778">
      <w:pPr>
        <w:rPr>
          <w:rFonts w:cs="Arial"/>
          <w:b/>
          <w:bCs/>
          <w:rtl/>
        </w:rPr>
      </w:pPr>
      <w:r w:rsidRPr="00694376">
        <w:rPr>
          <w:rFonts w:cs="Arial" w:hint="cs"/>
          <w:b/>
          <w:bCs/>
          <w:rtl/>
        </w:rPr>
        <w:t>أ</w:t>
      </w:r>
      <w:r w:rsidRPr="00A91D39">
        <w:rPr>
          <w:rFonts w:cs="Arial"/>
          <w:b/>
          <w:bCs/>
          <w:rtl/>
        </w:rPr>
        <w:t xml:space="preserve">ما ما سألت عنه من أمر </w:t>
      </w:r>
      <w:r w:rsidRPr="00694376">
        <w:rPr>
          <w:rFonts w:cs="Arial" w:hint="cs"/>
          <w:b/>
          <w:bCs/>
          <w:rtl/>
        </w:rPr>
        <w:t>الضياع التي لناحيتنا</w:t>
      </w:r>
      <w:r w:rsidRPr="00A91D39">
        <w:rPr>
          <w:rFonts w:cs="Arial"/>
          <w:b/>
          <w:bCs/>
          <w:rtl/>
        </w:rPr>
        <w:t xml:space="preserve"> هل يجوز القيام ب</w:t>
      </w:r>
      <w:r w:rsidRPr="00694376">
        <w:rPr>
          <w:rFonts w:cs="Arial" w:hint="cs"/>
          <w:b/>
          <w:bCs/>
          <w:rtl/>
        </w:rPr>
        <w:t>ع</w:t>
      </w:r>
      <w:r w:rsidRPr="00A91D39">
        <w:rPr>
          <w:rFonts w:cs="Arial"/>
          <w:b/>
          <w:bCs/>
          <w:rtl/>
        </w:rPr>
        <w:t xml:space="preserve">مارتها وأداء الخراج </w:t>
      </w:r>
      <w:r w:rsidRPr="00694376">
        <w:rPr>
          <w:rFonts w:cs="Arial" w:hint="cs"/>
          <w:b/>
          <w:bCs/>
          <w:rtl/>
        </w:rPr>
        <w:t xml:space="preserve">منها </w:t>
      </w:r>
      <w:r w:rsidRPr="00A91D39">
        <w:rPr>
          <w:rFonts w:cs="Arial"/>
          <w:b/>
          <w:bCs/>
          <w:rtl/>
        </w:rPr>
        <w:t xml:space="preserve">وصرف ما يفضل من دخلها إلى </w:t>
      </w:r>
      <w:r w:rsidRPr="00694376">
        <w:rPr>
          <w:rFonts w:cs="Arial" w:hint="cs"/>
          <w:b/>
          <w:bCs/>
          <w:rtl/>
        </w:rPr>
        <w:t>الناحية</w:t>
      </w:r>
      <w:r w:rsidRPr="00A91D39">
        <w:rPr>
          <w:rFonts w:cs="Arial"/>
          <w:b/>
          <w:bCs/>
          <w:rtl/>
        </w:rPr>
        <w:t>.. فلا يحل ل</w:t>
      </w:r>
      <w:r w:rsidRPr="00694376">
        <w:rPr>
          <w:rFonts w:cs="Arial" w:hint="cs"/>
          <w:b/>
          <w:bCs/>
          <w:rtl/>
        </w:rPr>
        <w:t>أ</w:t>
      </w:r>
      <w:r w:rsidRPr="00A91D39">
        <w:rPr>
          <w:rFonts w:cs="Arial"/>
          <w:b/>
          <w:bCs/>
          <w:rtl/>
        </w:rPr>
        <w:t xml:space="preserve">حد أن يتصرف في مال غيره بغير </w:t>
      </w:r>
      <w:r w:rsidRPr="00694376">
        <w:rPr>
          <w:rFonts w:cs="Arial" w:hint="cs"/>
          <w:b/>
          <w:bCs/>
          <w:rtl/>
        </w:rPr>
        <w:t>إ</w:t>
      </w:r>
      <w:r w:rsidRPr="00A91D39">
        <w:rPr>
          <w:rFonts w:cs="Arial"/>
          <w:b/>
          <w:bCs/>
          <w:rtl/>
        </w:rPr>
        <w:t>ذنه</w:t>
      </w:r>
      <w:r w:rsidRPr="00694376">
        <w:rPr>
          <w:rFonts w:cs="Arial" w:hint="cs"/>
          <w:b/>
          <w:bCs/>
          <w:rtl/>
        </w:rPr>
        <w:t>.</w:t>
      </w:r>
    </w:p>
    <w:p w14:paraId="00A33046" w14:textId="3E70E5F0" w:rsidR="006E010C" w:rsidRDefault="00A14B05" w:rsidP="00A14B05">
      <w:pPr>
        <w:rPr>
          <w:rFonts w:cs="Arial"/>
          <w:rtl/>
        </w:rPr>
      </w:pPr>
      <w:r w:rsidRPr="00A14B05">
        <w:rPr>
          <w:rFonts w:cs="Arial"/>
          <w:rtl/>
        </w:rPr>
        <w:lastRenderedPageBreak/>
        <w:t xml:space="preserve"> فمن هذا استفاد السيد الأعظم (رض) أن</w:t>
      </w:r>
      <w:r w:rsidR="00BF226A">
        <w:rPr>
          <w:rFonts w:cs="Arial" w:hint="cs"/>
          <w:rtl/>
        </w:rPr>
        <w:t xml:space="preserve"> </w:t>
      </w:r>
      <w:r w:rsidRPr="00A14B05">
        <w:rPr>
          <w:rFonts w:cs="Arial"/>
          <w:rtl/>
        </w:rPr>
        <w:t>الإمام الثاني عشر (عج) ولي الله الأعظم اشترط ال</w:t>
      </w:r>
      <w:r w:rsidR="00BF226A">
        <w:rPr>
          <w:rFonts w:cs="Arial" w:hint="cs"/>
          <w:rtl/>
        </w:rPr>
        <w:t>إ</w:t>
      </w:r>
      <w:r w:rsidRPr="00A14B05">
        <w:rPr>
          <w:rFonts w:cs="Arial"/>
          <w:rtl/>
        </w:rPr>
        <w:t xml:space="preserve">ذن، </w:t>
      </w:r>
      <w:r w:rsidR="00BF226A">
        <w:rPr>
          <w:rFonts w:cs="Arial" w:hint="cs"/>
          <w:rtl/>
        </w:rPr>
        <w:t>و</w:t>
      </w:r>
      <w:r w:rsidRPr="00A14B05">
        <w:rPr>
          <w:rFonts w:cs="Arial"/>
          <w:rtl/>
        </w:rPr>
        <w:t xml:space="preserve">ليس المقصود به </w:t>
      </w:r>
      <w:r w:rsidR="00BF226A">
        <w:rPr>
          <w:rFonts w:cs="Arial" w:hint="cs"/>
          <w:rtl/>
        </w:rPr>
        <w:t>خصوص</w:t>
      </w:r>
      <w:r w:rsidRPr="00A14B05">
        <w:rPr>
          <w:rFonts w:cs="Arial"/>
          <w:rtl/>
        </w:rPr>
        <w:t xml:space="preserve"> أن يقول </w:t>
      </w:r>
      <w:r w:rsidR="00BF226A">
        <w:rPr>
          <w:rFonts w:cs="Arial" w:hint="cs"/>
          <w:rtl/>
        </w:rPr>
        <w:t>أ</w:t>
      </w:r>
      <w:r w:rsidRPr="00A14B05">
        <w:rPr>
          <w:rFonts w:cs="Arial"/>
          <w:rtl/>
        </w:rPr>
        <w:t xml:space="preserve">ذنت لك بالصلاة في هذا المكان بل المقصود به ما يستفاد </w:t>
      </w:r>
      <w:r w:rsidR="00BF226A">
        <w:rPr>
          <w:rFonts w:cs="Arial" w:hint="cs"/>
          <w:rtl/>
        </w:rPr>
        <w:t>به</w:t>
      </w:r>
      <w:r w:rsidRPr="00A14B05">
        <w:rPr>
          <w:rFonts w:cs="Arial"/>
          <w:rtl/>
        </w:rPr>
        <w:t xml:space="preserve"> ال</w:t>
      </w:r>
      <w:r w:rsidR="00BF226A">
        <w:rPr>
          <w:rFonts w:cs="Arial" w:hint="cs"/>
          <w:rtl/>
        </w:rPr>
        <w:t>إ</w:t>
      </w:r>
      <w:r w:rsidRPr="00A14B05">
        <w:rPr>
          <w:rFonts w:cs="Arial"/>
          <w:rtl/>
        </w:rPr>
        <w:t xml:space="preserve">ذن لا </w:t>
      </w:r>
      <w:r w:rsidR="00BF226A">
        <w:rPr>
          <w:rFonts w:cs="Arial" w:hint="cs"/>
          <w:rtl/>
        </w:rPr>
        <w:t>خصوص التصريح، ف</w:t>
      </w:r>
      <w:r w:rsidRPr="00A14B05">
        <w:rPr>
          <w:rFonts w:cs="Arial"/>
          <w:rtl/>
        </w:rPr>
        <w:t>كل التعبيرات يكتفى به</w:t>
      </w:r>
      <w:r w:rsidR="00BF226A">
        <w:rPr>
          <w:rFonts w:cs="Arial" w:hint="cs"/>
          <w:rtl/>
        </w:rPr>
        <w:t>ا</w:t>
      </w:r>
      <w:r w:rsidRPr="00A14B05">
        <w:rPr>
          <w:rFonts w:cs="Arial"/>
          <w:rtl/>
        </w:rPr>
        <w:t xml:space="preserve"> غالبا</w:t>
      </w:r>
      <w:r w:rsidR="00BF226A">
        <w:rPr>
          <w:rFonts w:cs="Arial" w:hint="cs"/>
          <w:rtl/>
        </w:rPr>
        <w:t>ً</w:t>
      </w:r>
      <w:r w:rsidRPr="00A14B05">
        <w:rPr>
          <w:rFonts w:cs="Arial"/>
          <w:rtl/>
        </w:rPr>
        <w:t xml:space="preserve"> في مقام ال</w:t>
      </w:r>
      <w:r w:rsidR="00BF226A">
        <w:rPr>
          <w:rFonts w:cs="Arial" w:hint="cs"/>
          <w:rtl/>
        </w:rPr>
        <w:t>إ</w:t>
      </w:r>
      <w:r w:rsidRPr="00A14B05">
        <w:rPr>
          <w:rFonts w:cs="Arial"/>
          <w:rtl/>
        </w:rPr>
        <w:t>ذن</w:t>
      </w:r>
      <w:r w:rsidR="00796B4C">
        <w:rPr>
          <w:rFonts w:cs="Arial" w:hint="cs"/>
          <w:rtl/>
        </w:rPr>
        <w:t xml:space="preserve">، وهو مناط الحل في التصرف، </w:t>
      </w:r>
      <w:r w:rsidR="00DF76FE">
        <w:rPr>
          <w:rFonts w:cs="Arial" w:hint="cs"/>
          <w:rtl/>
        </w:rPr>
        <w:t>ولكنه لا يصلح ل</w:t>
      </w:r>
      <w:r w:rsidR="00796B4C">
        <w:rPr>
          <w:rFonts w:cs="Arial" w:hint="cs"/>
          <w:rtl/>
        </w:rPr>
        <w:t>معارض</w:t>
      </w:r>
      <w:r w:rsidR="00DF76FE">
        <w:rPr>
          <w:rFonts w:cs="Arial" w:hint="cs"/>
          <w:rtl/>
        </w:rPr>
        <w:t>ة</w:t>
      </w:r>
      <w:r w:rsidR="00796B4C">
        <w:rPr>
          <w:rFonts w:cs="Arial" w:hint="cs"/>
          <w:rtl/>
        </w:rPr>
        <w:t xml:space="preserve"> ما دل ع</w:t>
      </w:r>
      <w:r w:rsidR="00DF76FE">
        <w:rPr>
          <w:rFonts w:cs="Arial" w:hint="cs"/>
          <w:rtl/>
        </w:rPr>
        <w:t xml:space="preserve">لى كون مناط الحل </w:t>
      </w:r>
      <w:r w:rsidR="00796B4C">
        <w:rPr>
          <w:rFonts w:cs="Arial" w:hint="cs"/>
          <w:rtl/>
        </w:rPr>
        <w:t xml:space="preserve">حصول طيب النفس </w:t>
      </w:r>
      <w:r w:rsidR="00DF76FE">
        <w:rPr>
          <w:rFonts w:cs="Arial" w:hint="cs"/>
          <w:rtl/>
        </w:rPr>
        <w:t xml:space="preserve">سواء </w:t>
      </w:r>
      <w:r w:rsidR="00796B4C">
        <w:rPr>
          <w:rFonts w:cs="Arial" w:hint="cs"/>
          <w:rtl/>
        </w:rPr>
        <w:t>بإذن أم لا.</w:t>
      </w:r>
    </w:p>
    <w:p w14:paraId="7522DC9C" w14:textId="345F16EB" w:rsidR="00DF76FE" w:rsidRDefault="00A14B05" w:rsidP="00A14B05">
      <w:pPr>
        <w:rPr>
          <w:rFonts w:cs="Arial"/>
          <w:rtl/>
        </w:rPr>
      </w:pPr>
      <w:r w:rsidRPr="00A14B05">
        <w:rPr>
          <w:rFonts w:cs="Arial"/>
          <w:rtl/>
        </w:rPr>
        <w:t xml:space="preserve"> فكان </w:t>
      </w:r>
      <w:r w:rsidR="006E010C">
        <w:rPr>
          <w:rFonts w:cs="Arial" w:hint="cs"/>
          <w:rtl/>
        </w:rPr>
        <w:t>إ</w:t>
      </w:r>
      <w:r w:rsidRPr="00A14B05">
        <w:rPr>
          <w:rFonts w:cs="Arial"/>
          <w:rtl/>
        </w:rPr>
        <w:t xml:space="preserve">شكال السيد الأعظم على الرواية </w:t>
      </w:r>
      <w:r w:rsidR="00796B4C">
        <w:rPr>
          <w:rFonts w:cs="Arial" w:hint="cs"/>
          <w:rtl/>
        </w:rPr>
        <w:t>سنداً ومتناً.</w:t>
      </w:r>
      <w:r w:rsidRPr="00A14B05">
        <w:rPr>
          <w:rFonts w:cs="Arial"/>
          <w:rtl/>
        </w:rPr>
        <w:t xml:space="preserve"> </w:t>
      </w:r>
    </w:p>
    <w:p w14:paraId="56FDBB77" w14:textId="5F0DAC4E" w:rsidR="003B6DC5" w:rsidRDefault="00A14B05" w:rsidP="00A14B05">
      <w:pPr>
        <w:rPr>
          <w:rFonts w:cs="Arial"/>
          <w:rtl/>
        </w:rPr>
      </w:pPr>
      <w:r w:rsidRPr="00A14B05">
        <w:rPr>
          <w:rFonts w:cs="Arial"/>
          <w:rtl/>
        </w:rPr>
        <w:t xml:space="preserve"> والذي يمكن أن نلتزم به وهو أن الظن الذي ذكره </w:t>
      </w:r>
      <w:proofErr w:type="spellStart"/>
      <w:r w:rsidRPr="00A14B05">
        <w:rPr>
          <w:rFonts w:cs="Arial"/>
          <w:rtl/>
        </w:rPr>
        <w:t>اليزدي</w:t>
      </w:r>
      <w:proofErr w:type="spellEnd"/>
      <w:r w:rsidRPr="00A14B05">
        <w:rPr>
          <w:rFonts w:cs="Arial"/>
          <w:rtl/>
        </w:rPr>
        <w:t xml:space="preserve"> (رض) بما هو ظن لا دليل على حجيته بل مقصوده بقرينة عبار</w:t>
      </w:r>
      <w:r w:rsidR="00DF76FE">
        <w:rPr>
          <w:rFonts w:cs="Arial" w:hint="cs"/>
          <w:rtl/>
        </w:rPr>
        <w:t>ته</w:t>
      </w:r>
      <w:r w:rsidRPr="00A14B05">
        <w:rPr>
          <w:rFonts w:cs="Arial"/>
          <w:rtl/>
        </w:rPr>
        <w:t xml:space="preserve"> الاطمئنان فكان عليه أن يحذف كلمة الظن ويأتي بكلمة الاطمئنان</w:t>
      </w:r>
      <w:r w:rsidR="003B6DC5">
        <w:rPr>
          <w:rFonts w:cs="Arial" w:hint="cs"/>
          <w:rtl/>
        </w:rPr>
        <w:t>،</w:t>
      </w:r>
      <w:r w:rsidRPr="00A14B05">
        <w:rPr>
          <w:rFonts w:cs="Arial"/>
          <w:rtl/>
        </w:rPr>
        <w:t xml:space="preserve"> ولكن بعد ذلك شرط أن يكون هناك علم وهذا العلم لعله من باب الاحتياط وليس من باب الفتوى</w:t>
      </w:r>
      <w:r w:rsidR="003B6DC5">
        <w:rPr>
          <w:rFonts w:cs="Arial" w:hint="cs"/>
          <w:rtl/>
        </w:rPr>
        <w:t>.</w:t>
      </w:r>
    </w:p>
    <w:p w14:paraId="6A2EEB54" w14:textId="77777777" w:rsidR="003B6DC5" w:rsidRDefault="00A14B05" w:rsidP="00A14B05">
      <w:pPr>
        <w:rPr>
          <w:rFonts w:cs="Arial"/>
          <w:rtl/>
        </w:rPr>
      </w:pPr>
      <w:r w:rsidRPr="00A14B05">
        <w:rPr>
          <w:rFonts w:cs="Arial"/>
          <w:rtl/>
        </w:rPr>
        <w:t xml:space="preserve"> هذا كله في القسم الأول من كلامه الشريف حيث قال إذا صرح بال</w:t>
      </w:r>
      <w:r w:rsidR="003B6DC5">
        <w:rPr>
          <w:rFonts w:cs="Arial" w:hint="cs"/>
          <w:rtl/>
        </w:rPr>
        <w:t>إ</w:t>
      </w:r>
      <w:r w:rsidRPr="00A14B05">
        <w:rPr>
          <w:rFonts w:cs="Arial"/>
          <w:rtl/>
        </w:rPr>
        <w:t>ذن أو فهم من فحوى كلامه</w:t>
      </w:r>
      <w:r w:rsidR="003B6DC5">
        <w:rPr>
          <w:rFonts w:cs="Arial" w:hint="cs"/>
          <w:rtl/>
        </w:rPr>
        <w:t>.</w:t>
      </w:r>
    </w:p>
    <w:p w14:paraId="574E7017" w14:textId="77777777" w:rsidR="003B6DC5" w:rsidRDefault="00A14B05" w:rsidP="00A14B05">
      <w:pPr>
        <w:rPr>
          <w:rFonts w:cs="Arial"/>
          <w:rtl/>
        </w:rPr>
      </w:pPr>
      <w:r w:rsidRPr="00A14B05">
        <w:rPr>
          <w:rFonts w:cs="Arial"/>
          <w:rtl/>
        </w:rPr>
        <w:t xml:space="preserve"> كلمة الفحوى جاءت في تعبيرات اللغويين بمعان</w:t>
      </w:r>
      <w:r w:rsidR="003B6DC5">
        <w:rPr>
          <w:rFonts w:cs="Arial" w:hint="cs"/>
          <w:rtl/>
        </w:rPr>
        <w:t>ٍ</w:t>
      </w:r>
      <w:r w:rsidRPr="00A14B05">
        <w:rPr>
          <w:rFonts w:cs="Arial"/>
          <w:rtl/>
        </w:rPr>
        <w:t xml:space="preserve"> غير واضحة ولكن بأمثلتهم التي ذكروها </w:t>
      </w:r>
      <w:r w:rsidR="003B6DC5">
        <w:rPr>
          <w:rFonts w:cs="Arial" w:hint="cs"/>
          <w:rtl/>
        </w:rPr>
        <w:t xml:space="preserve">يمكن أن </w:t>
      </w:r>
      <w:r w:rsidRPr="00A14B05">
        <w:rPr>
          <w:rFonts w:cs="Arial"/>
          <w:rtl/>
        </w:rPr>
        <w:t xml:space="preserve">نستفيد </w:t>
      </w:r>
      <w:r w:rsidR="003B6DC5">
        <w:rPr>
          <w:rFonts w:cs="Arial" w:hint="cs"/>
          <w:rtl/>
        </w:rPr>
        <w:t>المعنى.</w:t>
      </w:r>
    </w:p>
    <w:p w14:paraId="7AA0BCC5" w14:textId="77777777" w:rsidR="0051267A" w:rsidRDefault="00A14B05" w:rsidP="00A14B05">
      <w:pPr>
        <w:rPr>
          <w:rFonts w:cs="Arial"/>
          <w:rtl/>
        </w:rPr>
      </w:pPr>
      <w:r w:rsidRPr="00A14B05">
        <w:rPr>
          <w:rFonts w:cs="Arial"/>
          <w:rtl/>
        </w:rPr>
        <w:t>ومثلوا ل</w:t>
      </w:r>
      <w:r w:rsidR="00BE3E13">
        <w:rPr>
          <w:rFonts w:cs="Arial" w:hint="cs"/>
          <w:rtl/>
        </w:rPr>
        <w:t>لفحوى</w:t>
      </w:r>
      <w:r w:rsidRPr="00A14B05">
        <w:rPr>
          <w:rFonts w:cs="Arial"/>
          <w:rtl/>
        </w:rPr>
        <w:t xml:space="preserve"> </w:t>
      </w:r>
      <w:r w:rsidR="00BE3E13">
        <w:rPr>
          <w:rFonts w:cs="Arial" w:hint="cs"/>
          <w:rtl/>
        </w:rPr>
        <w:t xml:space="preserve">بقوله تعالى: </w:t>
      </w:r>
      <w:r w:rsidR="00BE3E13">
        <w:rPr>
          <w:rFonts w:ascii="Calibri" w:hAnsi="Calibri" w:cs="Calibri"/>
          <w:rtl/>
        </w:rPr>
        <w:t>﴿</w:t>
      </w:r>
      <w:r w:rsidRPr="00A14B05">
        <w:rPr>
          <w:rFonts w:cs="Arial"/>
          <w:b/>
          <w:bCs/>
          <w:rtl/>
        </w:rPr>
        <w:t>ولا تقل لهما أ</w:t>
      </w:r>
      <w:r w:rsidR="00BE3E13">
        <w:rPr>
          <w:rFonts w:cs="Arial" w:hint="cs"/>
          <w:b/>
          <w:bCs/>
          <w:rtl/>
        </w:rPr>
        <w:t>فٍّ</w:t>
      </w:r>
      <w:r w:rsidR="00BE3E13">
        <w:rPr>
          <w:rFonts w:ascii="Calibri" w:hAnsi="Calibri" w:cs="Calibri"/>
          <w:rtl/>
        </w:rPr>
        <w:t>﴾</w:t>
      </w:r>
      <w:r w:rsidRPr="00A14B05">
        <w:rPr>
          <w:rFonts w:cs="Arial"/>
          <w:rtl/>
        </w:rPr>
        <w:t xml:space="preserve"> </w:t>
      </w:r>
      <w:r w:rsidR="00BE3E13">
        <w:rPr>
          <w:rFonts w:cs="Arial" w:hint="cs"/>
          <w:rtl/>
        </w:rPr>
        <w:t>و</w:t>
      </w:r>
      <w:r w:rsidRPr="00A14B05">
        <w:rPr>
          <w:rFonts w:cs="Arial"/>
          <w:rtl/>
        </w:rPr>
        <w:t>من</w:t>
      </w:r>
      <w:r w:rsidR="00BE3E13">
        <w:rPr>
          <w:rFonts w:cs="Arial" w:hint="cs"/>
          <w:rtl/>
        </w:rPr>
        <w:t>ها</w:t>
      </w:r>
      <w:r w:rsidRPr="00A14B05">
        <w:rPr>
          <w:rFonts w:cs="Arial"/>
          <w:rtl/>
        </w:rPr>
        <w:t xml:space="preserve"> يستفاد أن </w:t>
      </w:r>
      <w:r w:rsidR="00BE3E13">
        <w:rPr>
          <w:rFonts w:cs="Arial" w:hint="cs"/>
          <w:rtl/>
        </w:rPr>
        <w:t>الضرب</w:t>
      </w:r>
      <w:r w:rsidRPr="00A14B05">
        <w:rPr>
          <w:rFonts w:cs="Arial"/>
          <w:rtl/>
        </w:rPr>
        <w:t xml:space="preserve"> والش</w:t>
      </w:r>
      <w:r w:rsidR="002D25DF">
        <w:rPr>
          <w:rFonts w:cs="Arial" w:hint="cs"/>
          <w:rtl/>
        </w:rPr>
        <w:t>تم</w:t>
      </w:r>
      <w:r w:rsidRPr="00A14B05">
        <w:rPr>
          <w:rFonts w:cs="Arial"/>
          <w:rtl/>
        </w:rPr>
        <w:t xml:space="preserve"> والإساءة إلى الوالدين </w:t>
      </w:r>
      <w:r w:rsidR="0051267A">
        <w:rPr>
          <w:rFonts w:cs="Arial" w:hint="cs"/>
          <w:rtl/>
        </w:rPr>
        <w:t>أ</w:t>
      </w:r>
      <w:r w:rsidRPr="00A14B05">
        <w:rPr>
          <w:rFonts w:cs="Arial"/>
          <w:rtl/>
        </w:rPr>
        <w:t>قبح جداً، فعبر عنه بالفحوى</w:t>
      </w:r>
      <w:r w:rsidR="0051267A">
        <w:rPr>
          <w:rFonts w:cs="Arial" w:hint="cs"/>
          <w:rtl/>
        </w:rPr>
        <w:t>.</w:t>
      </w:r>
    </w:p>
    <w:p w14:paraId="267254EA" w14:textId="1EBA254E" w:rsidR="00F91557" w:rsidRDefault="00A14B05" w:rsidP="00A14B05">
      <w:pPr>
        <w:rPr>
          <w:rFonts w:cs="Arial"/>
          <w:rtl/>
        </w:rPr>
      </w:pPr>
      <w:r w:rsidRPr="00A14B05">
        <w:rPr>
          <w:rFonts w:cs="Arial"/>
          <w:rtl/>
        </w:rPr>
        <w:t xml:space="preserve"> </w:t>
      </w:r>
      <w:r w:rsidR="00414833">
        <w:rPr>
          <w:rFonts w:cs="Arial" w:hint="cs"/>
          <w:rtl/>
        </w:rPr>
        <w:t>و</w:t>
      </w:r>
      <w:r w:rsidRPr="00A14B05">
        <w:rPr>
          <w:rFonts w:cs="Arial"/>
          <w:rtl/>
        </w:rPr>
        <w:t>ت</w:t>
      </w:r>
      <w:r w:rsidR="0051267A">
        <w:rPr>
          <w:rFonts w:cs="Arial" w:hint="cs"/>
          <w:rtl/>
        </w:rPr>
        <w:t>عب</w:t>
      </w:r>
      <w:r w:rsidRPr="00A14B05">
        <w:rPr>
          <w:rFonts w:cs="Arial"/>
          <w:rtl/>
        </w:rPr>
        <w:t xml:space="preserve">يرات </w:t>
      </w:r>
      <w:r w:rsidR="00414833" w:rsidRPr="00A14B05">
        <w:rPr>
          <w:rFonts w:cs="Arial"/>
          <w:rtl/>
        </w:rPr>
        <w:t xml:space="preserve">بعض </w:t>
      </w:r>
      <w:r w:rsidRPr="00A14B05">
        <w:rPr>
          <w:rFonts w:cs="Arial"/>
          <w:rtl/>
        </w:rPr>
        <w:t xml:space="preserve">اللغويين مثل صاحب مجمع البحرين وغيره </w:t>
      </w:r>
      <w:r w:rsidR="0051267A">
        <w:rPr>
          <w:rFonts w:cs="Arial" w:hint="cs"/>
          <w:rtl/>
        </w:rPr>
        <w:t>ي</w:t>
      </w:r>
      <w:r w:rsidRPr="00A14B05">
        <w:rPr>
          <w:rFonts w:cs="Arial"/>
          <w:rtl/>
        </w:rPr>
        <w:t>ستفاد منه أن المقصود بالفحوى</w:t>
      </w:r>
      <w:r w:rsidR="00414833">
        <w:rPr>
          <w:rFonts w:cs="Arial" w:hint="cs"/>
          <w:rtl/>
        </w:rPr>
        <w:t xml:space="preserve"> ما يفهم</w:t>
      </w:r>
      <w:r w:rsidRPr="00A14B05">
        <w:rPr>
          <w:rFonts w:cs="Arial"/>
          <w:rtl/>
        </w:rPr>
        <w:t xml:space="preserve"> من </w:t>
      </w:r>
      <w:r w:rsidR="00414833">
        <w:rPr>
          <w:rFonts w:cs="Arial" w:hint="cs"/>
          <w:rtl/>
        </w:rPr>
        <w:t>ال</w:t>
      </w:r>
      <w:r w:rsidRPr="00A14B05">
        <w:rPr>
          <w:rFonts w:cs="Arial"/>
          <w:rtl/>
        </w:rPr>
        <w:t xml:space="preserve">كلام </w:t>
      </w:r>
      <w:r w:rsidR="00414833">
        <w:rPr>
          <w:rFonts w:cs="Arial" w:hint="cs"/>
          <w:rtl/>
        </w:rPr>
        <w:t>كما لو قال:</w:t>
      </w:r>
      <w:r w:rsidRPr="00A14B05">
        <w:rPr>
          <w:rFonts w:cs="Arial"/>
          <w:rtl/>
        </w:rPr>
        <w:t xml:space="preserve"> </w:t>
      </w:r>
      <w:r w:rsidR="00414833">
        <w:rPr>
          <w:rFonts w:cs="Arial" w:hint="cs"/>
          <w:rtl/>
        </w:rPr>
        <w:t>أ</w:t>
      </w:r>
      <w:r w:rsidRPr="00A14B05">
        <w:rPr>
          <w:rFonts w:cs="Arial"/>
          <w:rtl/>
        </w:rPr>
        <w:t>سمح لك أن تستفيد من بيتي</w:t>
      </w:r>
      <w:r w:rsidR="00414833">
        <w:rPr>
          <w:rFonts w:cs="Arial" w:hint="cs"/>
          <w:rtl/>
        </w:rPr>
        <w:t>،</w:t>
      </w:r>
      <w:r w:rsidRPr="00A14B05">
        <w:rPr>
          <w:rFonts w:cs="Arial"/>
          <w:rtl/>
        </w:rPr>
        <w:t xml:space="preserve"> </w:t>
      </w:r>
      <w:r w:rsidR="001F18D4">
        <w:rPr>
          <w:rFonts w:cs="Arial" w:hint="cs"/>
          <w:rtl/>
        </w:rPr>
        <w:t>ف</w:t>
      </w:r>
      <w:r w:rsidRPr="00A14B05">
        <w:rPr>
          <w:rFonts w:cs="Arial"/>
          <w:rtl/>
        </w:rPr>
        <w:t xml:space="preserve">هذا يستفاد منه أنه يجوز أن </w:t>
      </w:r>
      <w:r w:rsidR="001F18D4">
        <w:rPr>
          <w:rFonts w:cs="Arial" w:hint="cs"/>
          <w:rtl/>
        </w:rPr>
        <w:t>أ</w:t>
      </w:r>
      <w:r w:rsidRPr="00A14B05">
        <w:rPr>
          <w:rFonts w:cs="Arial"/>
          <w:rtl/>
        </w:rPr>
        <w:t>صلي فيه</w:t>
      </w:r>
      <w:r w:rsidR="00F91557">
        <w:rPr>
          <w:rFonts w:cs="Arial" w:hint="cs"/>
          <w:rtl/>
        </w:rPr>
        <w:t>.</w:t>
      </w:r>
    </w:p>
    <w:p w14:paraId="3FC464AD" w14:textId="77777777" w:rsidR="0035408D" w:rsidRDefault="00A14B05" w:rsidP="00A14B05">
      <w:pPr>
        <w:rPr>
          <w:rFonts w:cs="Arial"/>
          <w:rtl/>
        </w:rPr>
      </w:pPr>
      <w:r w:rsidRPr="00A14B05">
        <w:rPr>
          <w:rFonts w:cs="Arial"/>
          <w:rtl/>
        </w:rPr>
        <w:t xml:space="preserve">وهذا التعبير </w:t>
      </w:r>
      <w:r w:rsidR="00F91557">
        <w:rPr>
          <w:rFonts w:cs="Arial" w:hint="cs"/>
          <w:rtl/>
        </w:rPr>
        <w:t xml:space="preserve">(الفحوى) من </w:t>
      </w:r>
      <w:proofErr w:type="spellStart"/>
      <w:r w:rsidR="00F91557">
        <w:rPr>
          <w:rFonts w:cs="Arial" w:hint="cs"/>
          <w:rtl/>
        </w:rPr>
        <w:t>اليزدي</w:t>
      </w:r>
      <w:proofErr w:type="spellEnd"/>
      <w:r w:rsidR="00F91557">
        <w:rPr>
          <w:rFonts w:cs="Arial" w:hint="cs"/>
          <w:rtl/>
        </w:rPr>
        <w:t xml:space="preserve"> أ</w:t>
      </w:r>
      <w:r w:rsidRPr="00A14B05">
        <w:rPr>
          <w:rFonts w:cs="Arial"/>
          <w:rtl/>
        </w:rPr>
        <w:t xml:space="preserve">وجب </w:t>
      </w:r>
      <w:r w:rsidR="00F91557">
        <w:rPr>
          <w:rFonts w:cs="Arial" w:hint="cs"/>
          <w:rtl/>
        </w:rPr>
        <w:t>إ</w:t>
      </w:r>
      <w:r w:rsidRPr="00A14B05">
        <w:rPr>
          <w:rFonts w:cs="Arial"/>
          <w:rtl/>
        </w:rPr>
        <w:t>غلاق</w:t>
      </w:r>
      <w:r w:rsidR="00F91557">
        <w:rPr>
          <w:rFonts w:cs="Arial" w:hint="cs"/>
          <w:rtl/>
        </w:rPr>
        <w:t>اً</w:t>
      </w:r>
      <w:r w:rsidRPr="00A14B05">
        <w:rPr>
          <w:rFonts w:cs="Arial"/>
          <w:rtl/>
        </w:rPr>
        <w:t xml:space="preserve"> في كلامه </w:t>
      </w:r>
      <w:r w:rsidR="00F91557">
        <w:rPr>
          <w:rFonts w:cs="Arial" w:hint="cs"/>
          <w:rtl/>
        </w:rPr>
        <w:t>فال</w:t>
      </w:r>
      <w:r w:rsidRPr="00A14B05">
        <w:rPr>
          <w:rFonts w:cs="Arial"/>
          <w:rtl/>
        </w:rPr>
        <w:t xml:space="preserve">تعبير </w:t>
      </w:r>
      <w:r w:rsidR="00F91557">
        <w:rPr>
          <w:rFonts w:cs="Arial" w:hint="cs"/>
          <w:rtl/>
        </w:rPr>
        <w:t>بال</w:t>
      </w:r>
      <w:r w:rsidRPr="00A14B05">
        <w:rPr>
          <w:rFonts w:cs="Arial"/>
          <w:rtl/>
        </w:rPr>
        <w:t xml:space="preserve">فحوى </w:t>
      </w:r>
      <w:r w:rsidR="0035408D">
        <w:rPr>
          <w:rFonts w:cs="Arial" w:hint="cs"/>
          <w:rtl/>
        </w:rPr>
        <w:t xml:space="preserve">بالمعنى الموجود في الآية الشريفة </w:t>
      </w:r>
      <w:r w:rsidRPr="00A14B05">
        <w:rPr>
          <w:rFonts w:cs="Arial"/>
          <w:rtl/>
        </w:rPr>
        <w:t>غير واضح</w:t>
      </w:r>
      <w:r w:rsidR="00F91557">
        <w:rPr>
          <w:rFonts w:cs="Arial" w:hint="cs"/>
          <w:rtl/>
        </w:rPr>
        <w:t>،</w:t>
      </w:r>
      <w:r w:rsidRPr="00A14B05">
        <w:rPr>
          <w:rFonts w:cs="Arial"/>
          <w:rtl/>
        </w:rPr>
        <w:t xml:space="preserve"> وكذلك التعبير </w:t>
      </w:r>
      <w:r w:rsidR="0035408D">
        <w:rPr>
          <w:rFonts w:cs="Arial" w:hint="cs"/>
          <w:rtl/>
        </w:rPr>
        <w:t>بها بمعنى المفهوم</w:t>
      </w:r>
      <w:r w:rsidRPr="00A14B05">
        <w:rPr>
          <w:rFonts w:cs="Arial"/>
          <w:rtl/>
        </w:rPr>
        <w:t xml:space="preserve"> غير واضح </w:t>
      </w:r>
      <w:r w:rsidR="0035408D">
        <w:rPr>
          <w:rFonts w:cs="Arial" w:hint="cs"/>
          <w:rtl/>
        </w:rPr>
        <w:t>هنا.</w:t>
      </w:r>
    </w:p>
    <w:p w14:paraId="34ED942A" w14:textId="77777777" w:rsidR="00EA1B98" w:rsidRDefault="00A14B05" w:rsidP="00A14B05">
      <w:pPr>
        <w:rPr>
          <w:rFonts w:cs="Arial"/>
          <w:rtl/>
        </w:rPr>
      </w:pPr>
      <w:r w:rsidRPr="00A14B05">
        <w:rPr>
          <w:rFonts w:cs="Arial"/>
          <w:rtl/>
        </w:rPr>
        <w:t>والمقصود به</w:t>
      </w:r>
      <w:r w:rsidR="0035408D">
        <w:rPr>
          <w:rFonts w:cs="Arial" w:hint="cs"/>
          <w:rtl/>
        </w:rPr>
        <w:t>ا</w:t>
      </w:r>
      <w:r w:rsidRPr="00A14B05">
        <w:rPr>
          <w:rFonts w:cs="Arial"/>
          <w:rtl/>
        </w:rPr>
        <w:t xml:space="preserve"> لحن الكلام </w:t>
      </w:r>
      <w:r w:rsidR="0035408D">
        <w:rPr>
          <w:rFonts w:cs="Arial" w:hint="cs"/>
          <w:rtl/>
        </w:rPr>
        <w:t>و</w:t>
      </w:r>
      <w:r w:rsidRPr="00A14B05">
        <w:rPr>
          <w:rFonts w:cs="Arial"/>
          <w:rtl/>
        </w:rPr>
        <w:t>سلوك</w:t>
      </w:r>
      <w:r w:rsidR="0035408D">
        <w:rPr>
          <w:rFonts w:cs="Arial" w:hint="cs"/>
          <w:rtl/>
        </w:rPr>
        <w:t xml:space="preserve">ه </w:t>
      </w:r>
      <w:r w:rsidRPr="00A14B05">
        <w:rPr>
          <w:rFonts w:cs="Arial"/>
          <w:rtl/>
        </w:rPr>
        <w:t>وخروج</w:t>
      </w:r>
      <w:r w:rsidR="0035408D">
        <w:rPr>
          <w:rFonts w:cs="Arial" w:hint="cs"/>
          <w:rtl/>
        </w:rPr>
        <w:t>ه</w:t>
      </w:r>
      <w:r w:rsidRPr="00A14B05">
        <w:rPr>
          <w:rFonts w:cs="Arial"/>
          <w:rtl/>
        </w:rPr>
        <w:t xml:space="preserve"> والتعبيرات التي استخدمها المكلف هذه </w:t>
      </w:r>
      <w:r w:rsidR="00EA1B98">
        <w:rPr>
          <w:rFonts w:cs="Arial" w:hint="cs"/>
          <w:rtl/>
        </w:rPr>
        <w:t>ي</w:t>
      </w:r>
      <w:r w:rsidRPr="00A14B05">
        <w:rPr>
          <w:rFonts w:cs="Arial"/>
          <w:rtl/>
        </w:rPr>
        <w:t>ستفاد منها أنه يرضى أن يصلي فيه</w:t>
      </w:r>
      <w:r w:rsidR="00EA1B98">
        <w:rPr>
          <w:rFonts w:cs="Arial" w:hint="cs"/>
          <w:rtl/>
        </w:rPr>
        <w:t xml:space="preserve"> مثلاً</w:t>
      </w:r>
      <w:r w:rsidRPr="00A14B05">
        <w:rPr>
          <w:rFonts w:cs="Arial"/>
          <w:rtl/>
        </w:rPr>
        <w:t xml:space="preserve">، فإذا كان </w:t>
      </w:r>
      <w:r w:rsidR="00EA1B98">
        <w:rPr>
          <w:rFonts w:cs="Arial" w:hint="cs"/>
          <w:rtl/>
        </w:rPr>
        <w:t>ال</w:t>
      </w:r>
      <w:r w:rsidRPr="00A14B05">
        <w:rPr>
          <w:rFonts w:cs="Arial"/>
          <w:rtl/>
        </w:rPr>
        <w:t xml:space="preserve">مقصود من </w:t>
      </w:r>
      <w:r w:rsidR="00EA1B98">
        <w:rPr>
          <w:rFonts w:cs="Arial" w:hint="cs"/>
          <w:rtl/>
        </w:rPr>
        <w:t>ال</w:t>
      </w:r>
      <w:r w:rsidRPr="00A14B05">
        <w:rPr>
          <w:rFonts w:cs="Arial"/>
          <w:rtl/>
        </w:rPr>
        <w:t>فحوى هو هذا فهو صحيح بلا اشكال ولا ريب</w:t>
      </w:r>
      <w:r w:rsidR="00EA1B98">
        <w:rPr>
          <w:rFonts w:cs="Arial" w:hint="cs"/>
          <w:rtl/>
        </w:rPr>
        <w:t xml:space="preserve">، </w:t>
      </w:r>
      <w:r w:rsidRPr="00A14B05">
        <w:rPr>
          <w:rFonts w:cs="Arial"/>
          <w:rtl/>
        </w:rPr>
        <w:t>و</w:t>
      </w:r>
      <w:r w:rsidR="00EA1B98">
        <w:rPr>
          <w:rFonts w:cs="Arial" w:hint="cs"/>
          <w:rtl/>
        </w:rPr>
        <w:t>إ</w:t>
      </w:r>
      <w:r w:rsidRPr="00A14B05">
        <w:rPr>
          <w:rFonts w:cs="Arial"/>
          <w:rtl/>
        </w:rPr>
        <w:t>نما الكلام في استعمال كلمة الفحوى</w:t>
      </w:r>
      <w:r w:rsidR="00EA1B98">
        <w:rPr>
          <w:rFonts w:cs="Arial" w:hint="cs"/>
          <w:rtl/>
        </w:rPr>
        <w:t xml:space="preserve"> هنا بالمعنين المتقدمين.</w:t>
      </w:r>
    </w:p>
    <w:p w14:paraId="3BEE1967" w14:textId="1459D6CB" w:rsidR="00A14B05" w:rsidRPr="00A14B05" w:rsidRDefault="00A14B05" w:rsidP="00A14B05">
      <w:pPr>
        <w:rPr>
          <w:rFonts w:cs="Arial"/>
          <w:rtl/>
        </w:rPr>
      </w:pPr>
      <w:r w:rsidRPr="00A14B05">
        <w:rPr>
          <w:rFonts w:cs="Arial"/>
          <w:rtl/>
        </w:rPr>
        <w:t xml:space="preserve">هذا تمام كلامنا </w:t>
      </w:r>
      <w:r w:rsidR="00EA1B98">
        <w:rPr>
          <w:rFonts w:cs="Arial" w:hint="cs"/>
          <w:rtl/>
        </w:rPr>
        <w:t xml:space="preserve">في المسألة </w:t>
      </w:r>
      <w:r w:rsidRPr="00A14B05">
        <w:rPr>
          <w:rFonts w:cs="Arial"/>
          <w:rtl/>
        </w:rPr>
        <w:t xml:space="preserve">وللكلام بقية </w:t>
      </w:r>
      <w:r w:rsidR="003530E6">
        <w:rPr>
          <w:rFonts w:cs="Arial" w:hint="cs"/>
          <w:rtl/>
        </w:rPr>
        <w:t xml:space="preserve">في </w:t>
      </w:r>
      <w:r w:rsidRPr="00A14B05">
        <w:rPr>
          <w:rFonts w:cs="Arial"/>
          <w:rtl/>
        </w:rPr>
        <w:t>القسم الث</w:t>
      </w:r>
      <w:r w:rsidR="003530E6">
        <w:rPr>
          <w:rFonts w:cs="Arial" w:hint="cs"/>
          <w:rtl/>
        </w:rPr>
        <w:t>ال</w:t>
      </w:r>
      <w:r w:rsidRPr="00A14B05">
        <w:rPr>
          <w:rFonts w:cs="Arial"/>
          <w:rtl/>
        </w:rPr>
        <w:t>ث الذي جوز فيه الصلاة</w:t>
      </w:r>
      <w:r w:rsidR="003530E6">
        <w:rPr>
          <w:rFonts w:cs="Arial" w:hint="cs"/>
          <w:rtl/>
        </w:rPr>
        <w:t>، والحمد لله رب العالمين</w:t>
      </w:r>
      <w:r w:rsidRPr="00A14B05">
        <w:rPr>
          <w:rFonts w:cs="Arial"/>
          <w:rtl/>
        </w:rPr>
        <w:t xml:space="preserve">. </w:t>
      </w:r>
    </w:p>
    <w:p w14:paraId="2A65C3C2" w14:textId="77777777" w:rsidR="00A14B05" w:rsidRDefault="00A14B05" w:rsidP="00A14B05">
      <w:pPr>
        <w:rPr>
          <w:rFonts w:cs="Arial"/>
          <w:rtl/>
        </w:rPr>
      </w:pPr>
    </w:p>
    <w:p w14:paraId="636ADE60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C9D"/>
    <w:rsid w:val="00015626"/>
    <w:rsid w:val="000C17D1"/>
    <w:rsid w:val="001B7C7A"/>
    <w:rsid w:val="001C39ED"/>
    <w:rsid w:val="001F18D4"/>
    <w:rsid w:val="00276F75"/>
    <w:rsid w:val="002D25DF"/>
    <w:rsid w:val="00306F07"/>
    <w:rsid w:val="003530E6"/>
    <w:rsid w:val="0035408D"/>
    <w:rsid w:val="003B6DC5"/>
    <w:rsid w:val="00414833"/>
    <w:rsid w:val="004D458A"/>
    <w:rsid w:val="0051267A"/>
    <w:rsid w:val="0052076C"/>
    <w:rsid w:val="0058150F"/>
    <w:rsid w:val="00592C5A"/>
    <w:rsid w:val="005F72A1"/>
    <w:rsid w:val="006054DD"/>
    <w:rsid w:val="006B2191"/>
    <w:rsid w:val="006E010C"/>
    <w:rsid w:val="00796B4C"/>
    <w:rsid w:val="007B5478"/>
    <w:rsid w:val="00811EC9"/>
    <w:rsid w:val="00814672"/>
    <w:rsid w:val="00816936"/>
    <w:rsid w:val="008954B4"/>
    <w:rsid w:val="00896D5F"/>
    <w:rsid w:val="008E5B31"/>
    <w:rsid w:val="0096133D"/>
    <w:rsid w:val="00977C9D"/>
    <w:rsid w:val="00A05763"/>
    <w:rsid w:val="00A06FE6"/>
    <w:rsid w:val="00A14B05"/>
    <w:rsid w:val="00AE603B"/>
    <w:rsid w:val="00BE3E13"/>
    <w:rsid w:val="00BE6727"/>
    <w:rsid w:val="00BF226A"/>
    <w:rsid w:val="00C57778"/>
    <w:rsid w:val="00CE2D25"/>
    <w:rsid w:val="00D41D2F"/>
    <w:rsid w:val="00D47C15"/>
    <w:rsid w:val="00DF76FE"/>
    <w:rsid w:val="00EA1B98"/>
    <w:rsid w:val="00EF182F"/>
    <w:rsid w:val="00F67F42"/>
    <w:rsid w:val="00F91557"/>
    <w:rsid w:val="00FD1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89A6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C9D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77C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77C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77C9D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77C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77C9D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77C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77C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77C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77C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77C9D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77C9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77C9D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77C9D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77C9D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77C9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77C9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77C9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77C9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77C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77C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77C9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77C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77C9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77C9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77C9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77C9D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77C9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77C9D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77C9D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C9D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77C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77C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77C9D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77C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77C9D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77C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77C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77C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77C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77C9D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77C9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77C9D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77C9D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77C9D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77C9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77C9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77C9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77C9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77C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77C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77C9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77C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77C9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77C9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77C9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77C9D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77C9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77C9D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77C9D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8</cp:revision>
  <dcterms:created xsi:type="dcterms:W3CDTF">2025-05-25T10:02:00Z</dcterms:created>
  <dcterms:modified xsi:type="dcterms:W3CDTF">2025-05-26T04:36:00Z</dcterms:modified>
</cp:coreProperties>
</file>