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85E968" w14:textId="1F760FCB" w:rsidR="001E18CB" w:rsidRDefault="001E18CB" w:rsidP="001E18CB">
      <w:pPr>
        <w:jc w:val="center"/>
        <w:rPr>
          <w:rtl/>
        </w:rPr>
      </w:pPr>
      <w:r>
        <w:rPr>
          <w:rFonts w:cs="Arial"/>
          <w:rtl/>
        </w:rPr>
        <w:t xml:space="preserve">درس الفقه </w:t>
      </w:r>
      <w:r>
        <w:rPr>
          <w:rFonts w:cs="Arial" w:hint="cs"/>
          <w:rtl/>
        </w:rPr>
        <w:t>22</w:t>
      </w:r>
      <w:r>
        <w:rPr>
          <w:rFonts w:cs="Arial"/>
          <w:rtl/>
        </w:rPr>
        <w:t xml:space="preserve"> شوال 1446هـ‏</w:t>
      </w:r>
    </w:p>
    <w:p w14:paraId="6357F419" w14:textId="743093F9" w:rsidR="001E18CB" w:rsidRDefault="001E18CB" w:rsidP="001E18CB">
      <w:pPr>
        <w:jc w:val="center"/>
        <w:rPr>
          <w:rtl/>
        </w:rPr>
      </w:pPr>
      <w:r>
        <w:rPr>
          <w:rFonts w:cs="Arial" w:hint="cs"/>
          <w:rtl/>
        </w:rPr>
        <w:t>الإثنين</w:t>
      </w:r>
      <w:r>
        <w:rPr>
          <w:rFonts w:cs="Arial"/>
          <w:rtl/>
        </w:rPr>
        <w:t xml:space="preserve"> </w:t>
      </w:r>
      <w:r>
        <w:rPr>
          <w:rFonts w:cs="Arial" w:hint="cs"/>
          <w:rtl/>
        </w:rPr>
        <w:t>21</w:t>
      </w:r>
      <w:r>
        <w:rPr>
          <w:rFonts w:cs="Arial"/>
          <w:rtl/>
        </w:rPr>
        <w:t xml:space="preserve"> نيسان 2025‏ م</w:t>
      </w:r>
    </w:p>
    <w:p w14:paraId="403C6190" w14:textId="060741FB" w:rsidR="001E18CB" w:rsidRDefault="00541FF9" w:rsidP="001E18CB">
      <w:pPr>
        <w:jc w:val="center"/>
        <w:rPr>
          <w:rtl/>
        </w:rPr>
      </w:pPr>
      <w:r>
        <w:rPr>
          <w:rFonts w:cs="Arial" w:hint="cs"/>
          <w:rtl/>
        </w:rPr>
        <w:t xml:space="preserve">الموضوع: </w:t>
      </w:r>
      <w:bookmarkStart w:id="0" w:name="_GoBack"/>
      <w:bookmarkEnd w:id="0"/>
      <w:r w:rsidR="001E18CB">
        <w:rPr>
          <w:rFonts w:cs="Arial"/>
          <w:rtl/>
        </w:rPr>
        <w:t xml:space="preserve">مكان المصلي: </w:t>
      </w:r>
      <w:r w:rsidR="001E18CB" w:rsidRPr="002F0649">
        <w:rPr>
          <w:rFonts w:cs="Arial"/>
          <w:rtl/>
        </w:rPr>
        <w:t xml:space="preserve">صلاة </w:t>
      </w:r>
      <w:r w:rsidR="00CE4144">
        <w:rPr>
          <w:rFonts w:cs="Arial" w:hint="cs"/>
          <w:rtl/>
        </w:rPr>
        <w:t xml:space="preserve">الغافل وناسي </w:t>
      </w:r>
      <w:proofErr w:type="spellStart"/>
      <w:r w:rsidR="00CE4144">
        <w:rPr>
          <w:rFonts w:cs="Arial" w:hint="cs"/>
          <w:rtl/>
        </w:rPr>
        <w:t>الغصبية</w:t>
      </w:r>
      <w:proofErr w:type="spellEnd"/>
    </w:p>
    <w:p w14:paraId="22BA30B7" w14:textId="77777777" w:rsidR="001E18CB" w:rsidRDefault="001E18CB" w:rsidP="001E18CB">
      <w:pPr>
        <w:jc w:val="center"/>
        <w:rPr>
          <w:rFonts w:cs="Arial"/>
          <w:rtl/>
        </w:rPr>
      </w:pPr>
      <w:r>
        <w:rPr>
          <w:rFonts w:cs="Arial"/>
          <w:rtl/>
        </w:rPr>
        <w:t>بسم الله الرحمن الرحيم</w:t>
      </w:r>
    </w:p>
    <w:p w14:paraId="7085520D" w14:textId="76DA7274" w:rsidR="00032E4F" w:rsidRPr="00032E4F" w:rsidRDefault="00032E4F" w:rsidP="00032E4F">
      <w:pPr>
        <w:rPr>
          <w:rFonts w:cs="Arial"/>
        </w:rPr>
      </w:pPr>
    </w:p>
    <w:p w14:paraId="0FFE0F23" w14:textId="15ACE3C8" w:rsidR="007551D5" w:rsidRDefault="007551D5" w:rsidP="00032E4F">
      <w:pPr>
        <w:rPr>
          <w:rFonts w:cs="Arial"/>
          <w:rtl/>
          <w:lang w:bidi="ar-IQ"/>
        </w:rPr>
      </w:pPr>
      <w:r>
        <w:rPr>
          <w:rFonts w:cs="Arial" w:hint="cs"/>
          <w:rtl/>
          <w:lang w:bidi="ar-IQ"/>
        </w:rPr>
        <w:t>أ</w:t>
      </w:r>
      <w:r w:rsidR="00032E4F" w:rsidRPr="00032E4F">
        <w:rPr>
          <w:rFonts w:cs="Arial"/>
          <w:rtl/>
          <w:lang w:bidi="ar-IQ"/>
        </w:rPr>
        <w:t xml:space="preserve">مس ذكرنا في خدمتكم </w:t>
      </w:r>
      <w:r>
        <w:rPr>
          <w:rFonts w:cs="Arial" w:hint="cs"/>
          <w:rtl/>
          <w:lang w:bidi="ar-IQ"/>
        </w:rPr>
        <w:t>أ</w:t>
      </w:r>
      <w:r w:rsidR="00032E4F" w:rsidRPr="00032E4F">
        <w:rPr>
          <w:rFonts w:cs="Arial"/>
          <w:rtl/>
          <w:lang w:bidi="ar-IQ"/>
        </w:rPr>
        <w:t xml:space="preserve">ن العلماء (رض) مثل السيد الأعظم على </w:t>
      </w:r>
      <w:r>
        <w:rPr>
          <w:rFonts w:cs="Arial" w:hint="cs"/>
          <w:rtl/>
          <w:lang w:bidi="ar-IQ"/>
        </w:rPr>
        <w:t>بحسب</w:t>
      </w:r>
      <w:r w:rsidR="00032E4F" w:rsidRPr="00032E4F">
        <w:rPr>
          <w:rFonts w:cs="Arial"/>
          <w:rtl/>
          <w:lang w:bidi="ar-IQ"/>
        </w:rPr>
        <w:t xml:space="preserve"> تقريرات بحثه وكذلك حكيم الفقهاء (رض) </w:t>
      </w:r>
      <w:r w:rsidR="00C017EE">
        <w:rPr>
          <w:rFonts w:cs="Arial" w:hint="cs"/>
          <w:rtl/>
          <w:lang w:bidi="ar-IQ"/>
        </w:rPr>
        <w:t>حملوا</w:t>
      </w:r>
      <w:r w:rsidR="00032E4F" w:rsidRPr="00032E4F">
        <w:rPr>
          <w:rFonts w:cs="Arial"/>
          <w:rtl/>
          <w:lang w:bidi="ar-IQ"/>
        </w:rPr>
        <w:t xml:space="preserve"> ال</w:t>
      </w:r>
      <w:r>
        <w:rPr>
          <w:rFonts w:cs="Arial" w:hint="cs"/>
          <w:rtl/>
          <w:lang w:bidi="ar-IQ"/>
        </w:rPr>
        <w:t>أ</w:t>
      </w:r>
      <w:r w:rsidR="00032E4F" w:rsidRPr="00032E4F">
        <w:rPr>
          <w:rFonts w:cs="Arial"/>
          <w:rtl/>
          <w:lang w:bidi="ar-IQ"/>
        </w:rPr>
        <w:t>حق</w:t>
      </w:r>
      <w:r>
        <w:rPr>
          <w:rFonts w:cs="Arial" w:hint="cs"/>
          <w:rtl/>
          <w:lang w:bidi="ar-IQ"/>
        </w:rPr>
        <w:t xml:space="preserve">ية ـ </w:t>
      </w:r>
      <w:r w:rsidR="00032E4F" w:rsidRPr="00032E4F">
        <w:rPr>
          <w:rFonts w:cs="Arial"/>
          <w:rtl/>
          <w:lang w:bidi="ar-IQ"/>
        </w:rPr>
        <w:t>كما في الروايتين ا</w:t>
      </w:r>
      <w:r>
        <w:rPr>
          <w:rFonts w:cs="Arial" w:hint="cs"/>
          <w:rtl/>
          <w:lang w:bidi="ar-IQ"/>
        </w:rPr>
        <w:t>ل</w:t>
      </w:r>
      <w:r w:rsidR="00032E4F" w:rsidRPr="00032E4F">
        <w:rPr>
          <w:rFonts w:cs="Arial"/>
          <w:rtl/>
          <w:lang w:bidi="ar-IQ"/>
        </w:rPr>
        <w:t>لتين اعتبرهم</w:t>
      </w:r>
      <w:r>
        <w:rPr>
          <w:rFonts w:cs="Arial" w:hint="cs"/>
          <w:rtl/>
          <w:lang w:bidi="ar-IQ"/>
        </w:rPr>
        <w:t>ا</w:t>
      </w:r>
      <w:r w:rsidR="00032E4F" w:rsidRPr="00032E4F">
        <w:rPr>
          <w:rFonts w:cs="Arial"/>
          <w:rtl/>
          <w:lang w:bidi="ar-IQ"/>
        </w:rPr>
        <w:t xml:space="preserve"> أيضاً السيد الحكيم (رض) </w:t>
      </w:r>
      <w:r>
        <w:rPr>
          <w:rFonts w:cs="Arial" w:hint="cs"/>
          <w:rtl/>
          <w:lang w:bidi="ar-IQ"/>
        </w:rPr>
        <w:t xml:space="preserve">ـ </w:t>
      </w:r>
      <w:r w:rsidR="00C017EE">
        <w:rPr>
          <w:rFonts w:cs="Arial" w:hint="cs"/>
          <w:rtl/>
          <w:lang w:bidi="ar-IQ"/>
        </w:rPr>
        <w:t xml:space="preserve">على </w:t>
      </w:r>
      <w:r>
        <w:rPr>
          <w:rFonts w:cs="Arial" w:hint="cs"/>
          <w:rtl/>
          <w:lang w:bidi="ar-IQ"/>
        </w:rPr>
        <w:t>ال</w:t>
      </w:r>
      <w:r w:rsidR="00032E4F" w:rsidRPr="00032E4F">
        <w:rPr>
          <w:rFonts w:cs="Arial"/>
          <w:rtl/>
          <w:lang w:bidi="ar-IQ"/>
        </w:rPr>
        <w:t>أولية</w:t>
      </w:r>
      <w:r>
        <w:rPr>
          <w:rFonts w:cs="Arial" w:hint="cs"/>
          <w:rtl/>
          <w:lang w:bidi="ar-IQ"/>
        </w:rPr>
        <w:t>.</w:t>
      </w:r>
    </w:p>
    <w:p w14:paraId="156570AB" w14:textId="77777777" w:rsidR="00B60820" w:rsidRDefault="00B60820" w:rsidP="00032E4F">
      <w:pPr>
        <w:rPr>
          <w:rFonts w:cs="Arial"/>
          <w:rtl/>
          <w:lang w:bidi="ar-IQ"/>
        </w:rPr>
      </w:pPr>
      <w:r>
        <w:rPr>
          <w:rFonts w:cs="Arial" w:hint="cs"/>
          <w:rtl/>
          <w:lang w:bidi="ar-IQ"/>
        </w:rPr>
        <w:t xml:space="preserve">صحيح أنهم لم يقولوا بأنهما بمعنى واحد لكنهم </w:t>
      </w:r>
      <w:r w:rsidR="00032E4F" w:rsidRPr="00032E4F">
        <w:rPr>
          <w:rFonts w:cs="Arial"/>
          <w:rtl/>
          <w:lang w:bidi="ar-IQ"/>
        </w:rPr>
        <w:t>فسرو</w:t>
      </w:r>
      <w:r>
        <w:rPr>
          <w:rFonts w:cs="Arial" w:hint="cs"/>
          <w:rtl/>
          <w:lang w:bidi="ar-IQ"/>
        </w:rPr>
        <w:t>ا الأحقية هنا</w:t>
      </w:r>
      <w:r w:rsidR="00032E4F" w:rsidRPr="00032E4F">
        <w:rPr>
          <w:rFonts w:cs="Arial"/>
          <w:rtl/>
          <w:lang w:bidi="ar-IQ"/>
        </w:rPr>
        <w:t xml:space="preserve"> بالأولوية</w:t>
      </w:r>
      <w:r>
        <w:rPr>
          <w:rFonts w:cs="Arial" w:hint="cs"/>
          <w:rtl/>
          <w:lang w:bidi="ar-IQ"/>
        </w:rPr>
        <w:t>.</w:t>
      </w:r>
    </w:p>
    <w:p w14:paraId="02016079" w14:textId="77777777" w:rsidR="00074872" w:rsidRDefault="00074872" w:rsidP="00032E4F">
      <w:pPr>
        <w:rPr>
          <w:rFonts w:cs="Arial"/>
          <w:rtl/>
          <w:lang w:bidi="ar-IQ"/>
        </w:rPr>
      </w:pPr>
      <w:r>
        <w:rPr>
          <w:rFonts w:cs="Arial" w:hint="cs"/>
          <w:rtl/>
          <w:lang w:bidi="ar-IQ"/>
        </w:rPr>
        <w:t>ثم</w:t>
      </w:r>
      <w:r w:rsidR="00032E4F" w:rsidRPr="00032E4F">
        <w:rPr>
          <w:rFonts w:cs="Arial"/>
          <w:rtl/>
          <w:lang w:bidi="ar-IQ"/>
        </w:rPr>
        <w:t xml:space="preserve"> حكم (رض) </w:t>
      </w:r>
      <w:proofErr w:type="spellStart"/>
      <w:r w:rsidR="00032E4F" w:rsidRPr="00032E4F">
        <w:rPr>
          <w:rFonts w:cs="Arial"/>
          <w:rtl/>
          <w:lang w:bidi="ar-IQ"/>
        </w:rPr>
        <w:t>اليزدي</w:t>
      </w:r>
      <w:proofErr w:type="spellEnd"/>
      <w:r w:rsidR="00032E4F" w:rsidRPr="00032E4F">
        <w:rPr>
          <w:rFonts w:cs="Arial"/>
          <w:rtl/>
          <w:lang w:bidi="ar-IQ"/>
        </w:rPr>
        <w:t xml:space="preserve"> قدس الله روحه الطاهرة بصحة الصلاة فيما </w:t>
      </w:r>
      <w:r>
        <w:rPr>
          <w:rFonts w:cs="Arial" w:hint="cs"/>
          <w:rtl/>
          <w:lang w:bidi="ar-IQ"/>
        </w:rPr>
        <w:t xml:space="preserve">لو </w:t>
      </w:r>
      <w:r w:rsidR="00032E4F" w:rsidRPr="00032E4F">
        <w:rPr>
          <w:rFonts w:cs="Arial"/>
          <w:rtl/>
          <w:lang w:bidi="ar-IQ"/>
        </w:rPr>
        <w:t>كان الانسان غافلاً</w:t>
      </w:r>
      <w:r>
        <w:rPr>
          <w:rFonts w:cs="Arial" w:hint="cs"/>
          <w:rtl/>
          <w:lang w:bidi="ar-IQ"/>
        </w:rPr>
        <w:t xml:space="preserve">، </w:t>
      </w:r>
      <w:r w:rsidR="00032E4F" w:rsidRPr="00032E4F">
        <w:rPr>
          <w:rFonts w:cs="Arial"/>
          <w:rtl/>
          <w:lang w:bidi="ar-IQ"/>
        </w:rPr>
        <w:t xml:space="preserve">ناسياً </w:t>
      </w:r>
      <w:r>
        <w:rPr>
          <w:rFonts w:cs="Arial" w:hint="cs"/>
          <w:rtl/>
          <w:lang w:bidi="ar-IQ"/>
        </w:rPr>
        <w:t>أ</w:t>
      </w:r>
      <w:r w:rsidR="00032E4F" w:rsidRPr="00032E4F">
        <w:rPr>
          <w:rFonts w:cs="Arial"/>
          <w:rtl/>
          <w:lang w:bidi="ar-IQ"/>
        </w:rPr>
        <w:t>و جاهلاً</w:t>
      </w:r>
      <w:r>
        <w:rPr>
          <w:rFonts w:cs="Arial" w:hint="cs"/>
          <w:rtl/>
          <w:lang w:bidi="ar-IQ"/>
        </w:rPr>
        <w:t xml:space="preserve"> </w:t>
      </w:r>
      <w:proofErr w:type="spellStart"/>
      <w:r>
        <w:rPr>
          <w:rFonts w:cs="Arial" w:hint="cs"/>
          <w:rtl/>
          <w:lang w:bidi="ar-IQ"/>
        </w:rPr>
        <w:t>للغصبية</w:t>
      </w:r>
      <w:proofErr w:type="spellEnd"/>
      <w:r>
        <w:rPr>
          <w:rFonts w:cs="Arial" w:hint="cs"/>
          <w:rtl/>
          <w:lang w:bidi="ar-IQ"/>
        </w:rPr>
        <w:t>.</w:t>
      </w:r>
    </w:p>
    <w:p w14:paraId="551B35AB" w14:textId="77777777" w:rsidR="00861F17" w:rsidRDefault="00032E4F" w:rsidP="00032E4F">
      <w:pPr>
        <w:rPr>
          <w:rFonts w:cs="Arial"/>
          <w:rtl/>
          <w:lang w:bidi="ar-IQ"/>
        </w:rPr>
      </w:pPr>
      <w:r w:rsidRPr="00032E4F">
        <w:rPr>
          <w:rFonts w:cs="Arial"/>
          <w:rtl/>
          <w:lang w:bidi="ar-IQ"/>
        </w:rPr>
        <w:t xml:space="preserve">السيد الأعظم (رض) قيد كلام </w:t>
      </w:r>
      <w:proofErr w:type="spellStart"/>
      <w:r w:rsidRPr="00032E4F">
        <w:rPr>
          <w:rFonts w:cs="Arial"/>
          <w:rtl/>
          <w:lang w:bidi="ar-IQ"/>
        </w:rPr>
        <w:t>اليزدي</w:t>
      </w:r>
      <w:proofErr w:type="spellEnd"/>
      <w:r w:rsidRPr="00032E4F">
        <w:rPr>
          <w:rFonts w:cs="Arial"/>
          <w:rtl/>
          <w:lang w:bidi="ar-IQ"/>
        </w:rPr>
        <w:t xml:space="preserve"> (رض) </w:t>
      </w:r>
      <w:r w:rsidR="00861F17">
        <w:rPr>
          <w:rFonts w:cs="Arial" w:hint="cs"/>
          <w:rtl/>
          <w:lang w:bidi="ar-IQ"/>
        </w:rPr>
        <w:t>ب</w:t>
      </w:r>
      <w:r w:rsidRPr="00032E4F">
        <w:rPr>
          <w:rFonts w:cs="Arial"/>
          <w:rtl/>
          <w:lang w:bidi="ar-IQ"/>
        </w:rPr>
        <w:t xml:space="preserve">غير </w:t>
      </w:r>
      <w:r w:rsidR="00861F17">
        <w:rPr>
          <w:rFonts w:cs="Arial" w:hint="cs"/>
          <w:rtl/>
          <w:lang w:bidi="ar-IQ"/>
        </w:rPr>
        <w:t>ال</w:t>
      </w:r>
      <w:r w:rsidRPr="00032E4F">
        <w:rPr>
          <w:rFonts w:cs="Arial"/>
          <w:rtl/>
          <w:lang w:bidi="ar-IQ"/>
        </w:rPr>
        <w:t>مقصر</w:t>
      </w:r>
      <w:r w:rsidR="00861F17">
        <w:rPr>
          <w:rFonts w:cs="Arial" w:hint="cs"/>
          <w:rtl/>
          <w:lang w:bidi="ar-IQ"/>
        </w:rPr>
        <w:t>.</w:t>
      </w:r>
    </w:p>
    <w:p w14:paraId="6994ACD7" w14:textId="77777777" w:rsidR="00D60898" w:rsidRDefault="00861F17" w:rsidP="00032E4F">
      <w:pPr>
        <w:rPr>
          <w:rFonts w:cs="Arial"/>
          <w:rtl/>
          <w:lang w:bidi="ar-IQ"/>
        </w:rPr>
      </w:pPr>
      <w:r>
        <w:rPr>
          <w:rFonts w:cs="Arial" w:hint="cs"/>
          <w:rtl/>
          <w:lang w:bidi="ar-IQ"/>
        </w:rPr>
        <w:t>ف</w:t>
      </w:r>
      <w:r w:rsidR="00032E4F" w:rsidRPr="00032E4F">
        <w:rPr>
          <w:rFonts w:cs="Arial"/>
          <w:rtl/>
          <w:lang w:bidi="ar-IQ"/>
        </w:rPr>
        <w:t>قد يكون الجاهل قاصراً وقد يكون مقصر</w:t>
      </w:r>
      <w:r>
        <w:rPr>
          <w:rFonts w:cs="Arial" w:hint="cs"/>
          <w:rtl/>
          <w:lang w:bidi="ar-IQ"/>
        </w:rPr>
        <w:t>اً</w:t>
      </w:r>
      <w:r w:rsidR="00381B32">
        <w:rPr>
          <w:rFonts w:cs="Arial" w:hint="cs"/>
          <w:rtl/>
          <w:lang w:bidi="ar-IQ"/>
        </w:rPr>
        <w:t>، و</w:t>
      </w:r>
      <w:r w:rsidR="00032E4F" w:rsidRPr="00032E4F">
        <w:rPr>
          <w:rFonts w:cs="Arial"/>
          <w:rtl/>
          <w:lang w:bidi="ar-IQ"/>
        </w:rPr>
        <w:t xml:space="preserve">في الأصول </w:t>
      </w:r>
      <w:r w:rsidR="00381B32">
        <w:rPr>
          <w:rFonts w:cs="Arial" w:hint="cs"/>
          <w:rtl/>
          <w:lang w:bidi="ar-IQ"/>
        </w:rPr>
        <w:t>ذكرنا أن</w:t>
      </w:r>
      <w:r w:rsidR="00032E4F" w:rsidRPr="00032E4F">
        <w:rPr>
          <w:rFonts w:cs="Arial"/>
          <w:rtl/>
          <w:lang w:bidi="ar-IQ"/>
        </w:rPr>
        <w:t xml:space="preserve"> الجاهل المقصر </w:t>
      </w:r>
      <w:r w:rsidR="00381B32">
        <w:rPr>
          <w:rFonts w:cs="Arial" w:hint="cs"/>
          <w:rtl/>
          <w:lang w:bidi="ar-IQ"/>
        </w:rPr>
        <w:t>ب</w:t>
      </w:r>
      <w:r w:rsidR="00032E4F" w:rsidRPr="00032E4F">
        <w:rPr>
          <w:rFonts w:cs="Arial"/>
          <w:rtl/>
          <w:lang w:bidi="ar-IQ"/>
        </w:rPr>
        <w:t xml:space="preserve">حكم </w:t>
      </w:r>
      <w:r w:rsidR="00BC5541">
        <w:rPr>
          <w:rFonts w:cs="Arial" w:hint="cs"/>
          <w:rtl/>
          <w:lang w:bidi="ar-IQ"/>
        </w:rPr>
        <w:t>ال</w:t>
      </w:r>
      <w:r w:rsidR="00032E4F" w:rsidRPr="00032E4F">
        <w:rPr>
          <w:rFonts w:cs="Arial"/>
          <w:rtl/>
          <w:lang w:bidi="ar-IQ"/>
        </w:rPr>
        <w:t xml:space="preserve">عقلاء </w:t>
      </w:r>
      <w:r w:rsidR="00381B32">
        <w:rPr>
          <w:rFonts w:cs="Arial" w:hint="cs"/>
          <w:rtl/>
          <w:lang w:bidi="ar-IQ"/>
        </w:rPr>
        <w:t xml:space="preserve">في </w:t>
      </w:r>
      <w:r w:rsidR="00032E4F" w:rsidRPr="00032E4F">
        <w:rPr>
          <w:rFonts w:cs="Arial"/>
          <w:rtl/>
          <w:lang w:bidi="ar-IQ"/>
        </w:rPr>
        <w:t>حكم ال</w:t>
      </w:r>
      <w:r w:rsidR="00381B32">
        <w:rPr>
          <w:rFonts w:cs="Arial" w:hint="cs"/>
          <w:rtl/>
          <w:lang w:bidi="ar-IQ"/>
        </w:rPr>
        <w:t>ع</w:t>
      </w:r>
      <w:r w:rsidR="00032E4F" w:rsidRPr="00032E4F">
        <w:rPr>
          <w:rFonts w:cs="Arial"/>
          <w:rtl/>
          <w:lang w:bidi="ar-IQ"/>
        </w:rPr>
        <w:t xml:space="preserve">الم فالسيد </w:t>
      </w:r>
      <w:proofErr w:type="spellStart"/>
      <w:r w:rsidR="00032E4F" w:rsidRPr="00032E4F">
        <w:rPr>
          <w:rFonts w:cs="Arial"/>
          <w:rtl/>
          <w:lang w:bidi="ar-IQ"/>
        </w:rPr>
        <w:t>اليزدي</w:t>
      </w:r>
      <w:proofErr w:type="spellEnd"/>
      <w:r w:rsidR="00032E4F" w:rsidRPr="00032E4F">
        <w:rPr>
          <w:rFonts w:cs="Arial"/>
          <w:rtl/>
          <w:lang w:bidi="ar-IQ"/>
        </w:rPr>
        <w:t xml:space="preserve"> (رض) حسبما اتخيل لم يقيد الجاهل بكونه قاصراً</w:t>
      </w:r>
      <w:r w:rsidR="00381B32">
        <w:rPr>
          <w:rFonts w:cs="Arial" w:hint="cs"/>
          <w:rtl/>
          <w:lang w:bidi="ar-IQ"/>
        </w:rPr>
        <w:t>؛</w:t>
      </w:r>
      <w:r w:rsidR="00032E4F" w:rsidRPr="00032E4F">
        <w:rPr>
          <w:rFonts w:cs="Arial"/>
          <w:rtl/>
          <w:lang w:bidi="ar-IQ"/>
        </w:rPr>
        <w:t xml:space="preserve"> ل</w:t>
      </w:r>
      <w:r w:rsidR="00381B32">
        <w:rPr>
          <w:rFonts w:cs="Arial" w:hint="cs"/>
          <w:rtl/>
          <w:lang w:bidi="ar-IQ"/>
        </w:rPr>
        <w:t>أ</w:t>
      </w:r>
      <w:r w:rsidR="00032E4F" w:rsidRPr="00032E4F">
        <w:rPr>
          <w:rFonts w:cs="Arial"/>
          <w:rtl/>
          <w:lang w:bidi="ar-IQ"/>
        </w:rPr>
        <w:t xml:space="preserve">ن المقصر </w:t>
      </w:r>
      <w:r w:rsidR="00AF2049">
        <w:rPr>
          <w:rFonts w:cs="Arial" w:hint="cs"/>
          <w:rtl/>
          <w:lang w:bidi="ar-IQ"/>
        </w:rPr>
        <w:t>بحكم</w:t>
      </w:r>
      <w:r w:rsidR="00032E4F" w:rsidRPr="00032E4F">
        <w:rPr>
          <w:rFonts w:cs="Arial"/>
          <w:rtl/>
          <w:lang w:bidi="ar-IQ"/>
        </w:rPr>
        <w:t xml:space="preserve"> العالم</w:t>
      </w:r>
      <w:r w:rsidR="00AF2049">
        <w:rPr>
          <w:rFonts w:cs="Arial" w:hint="cs"/>
          <w:rtl/>
          <w:lang w:bidi="ar-IQ"/>
        </w:rPr>
        <w:t>، ف</w:t>
      </w:r>
      <w:r w:rsidR="00032E4F" w:rsidRPr="00032E4F">
        <w:rPr>
          <w:rFonts w:cs="Arial"/>
          <w:rtl/>
          <w:lang w:bidi="ar-IQ"/>
        </w:rPr>
        <w:t>لو كان عالماً بالحكم فهناك حكم بالبطلان</w:t>
      </w:r>
      <w:r w:rsidR="00AF2049">
        <w:rPr>
          <w:rFonts w:cs="Arial" w:hint="cs"/>
          <w:rtl/>
          <w:lang w:bidi="ar-IQ"/>
        </w:rPr>
        <w:t>،</w:t>
      </w:r>
      <w:r w:rsidR="00032E4F" w:rsidRPr="00032E4F">
        <w:rPr>
          <w:rFonts w:cs="Arial"/>
          <w:rtl/>
          <w:lang w:bidi="ar-IQ"/>
        </w:rPr>
        <w:t xml:space="preserve"> </w:t>
      </w:r>
      <w:r w:rsidR="00AF2049">
        <w:rPr>
          <w:rFonts w:cs="Arial" w:hint="cs"/>
          <w:rtl/>
          <w:lang w:bidi="ar-IQ"/>
        </w:rPr>
        <w:t>و</w:t>
      </w:r>
      <w:r w:rsidR="00032E4F" w:rsidRPr="00032E4F">
        <w:rPr>
          <w:rFonts w:cs="Arial"/>
          <w:rtl/>
          <w:lang w:bidi="ar-IQ"/>
        </w:rPr>
        <w:t xml:space="preserve">عليه </w:t>
      </w:r>
      <w:r w:rsidR="00AF2049">
        <w:rPr>
          <w:rFonts w:cs="Arial" w:hint="cs"/>
          <w:rtl/>
          <w:lang w:bidi="ar-IQ"/>
        </w:rPr>
        <w:t>ف</w:t>
      </w:r>
      <w:r w:rsidR="00032E4F" w:rsidRPr="00032E4F">
        <w:rPr>
          <w:rFonts w:cs="Arial"/>
          <w:rtl/>
          <w:lang w:bidi="ar-IQ"/>
        </w:rPr>
        <w:t>من تلك العبارة</w:t>
      </w:r>
      <w:r w:rsidR="00AF2049">
        <w:rPr>
          <w:rFonts w:cs="Arial" w:hint="cs"/>
          <w:rtl/>
          <w:lang w:bidi="ar-IQ"/>
        </w:rPr>
        <w:t xml:space="preserve"> أي</w:t>
      </w:r>
      <w:r w:rsidR="00032E4F" w:rsidRPr="00032E4F">
        <w:rPr>
          <w:rFonts w:cs="Arial"/>
          <w:rtl/>
          <w:lang w:bidi="ar-IQ"/>
        </w:rPr>
        <w:t xml:space="preserve"> في ذيل هذه المسألة نستفيد التقييد في كلام </w:t>
      </w:r>
      <w:proofErr w:type="spellStart"/>
      <w:r w:rsidR="00032E4F" w:rsidRPr="00032E4F">
        <w:rPr>
          <w:rFonts w:cs="Arial"/>
          <w:rtl/>
          <w:lang w:bidi="ar-IQ"/>
        </w:rPr>
        <w:t>اليزدي</w:t>
      </w:r>
      <w:proofErr w:type="spellEnd"/>
      <w:r w:rsidR="00032E4F" w:rsidRPr="00032E4F">
        <w:rPr>
          <w:rFonts w:cs="Arial"/>
          <w:rtl/>
          <w:lang w:bidi="ar-IQ"/>
        </w:rPr>
        <w:t xml:space="preserve"> ونقول انه يقصد بالجاهل </w:t>
      </w:r>
      <w:r w:rsidR="00AF2049">
        <w:rPr>
          <w:rFonts w:cs="Arial" w:hint="cs"/>
          <w:rtl/>
          <w:lang w:bidi="ar-IQ"/>
        </w:rPr>
        <w:t>خصوص</w:t>
      </w:r>
      <w:r w:rsidR="00032E4F" w:rsidRPr="00032E4F">
        <w:rPr>
          <w:rFonts w:cs="Arial"/>
          <w:rtl/>
          <w:lang w:bidi="ar-IQ"/>
        </w:rPr>
        <w:t xml:space="preserve"> القاصر</w:t>
      </w:r>
      <w:r w:rsidR="00D60898">
        <w:rPr>
          <w:rFonts w:cs="Arial" w:hint="cs"/>
          <w:rtl/>
          <w:lang w:bidi="ar-IQ"/>
        </w:rPr>
        <w:t>.</w:t>
      </w:r>
    </w:p>
    <w:p w14:paraId="0261EA8A" w14:textId="77777777" w:rsidR="00AC03AF" w:rsidRDefault="00032E4F" w:rsidP="00032E4F">
      <w:pPr>
        <w:rPr>
          <w:rFonts w:cs="Arial"/>
          <w:rtl/>
          <w:lang w:bidi="ar-IQ"/>
        </w:rPr>
      </w:pPr>
      <w:r w:rsidRPr="00032E4F">
        <w:rPr>
          <w:rFonts w:cs="Arial"/>
          <w:rtl/>
          <w:lang w:bidi="ar-IQ"/>
        </w:rPr>
        <w:t xml:space="preserve">ولذلك </w:t>
      </w:r>
      <w:r w:rsidR="00AC03AF" w:rsidRPr="00032E4F">
        <w:rPr>
          <w:rFonts w:cs="Arial"/>
          <w:rtl/>
          <w:lang w:bidi="ar-IQ"/>
        </w:rPr>
        <w:t xml:space="preserve">لم يقيد </w:t>
      </w:r>
      <w:proofErr w:type="spellStart"/>
      <w:r w:rsidRPr="00032E4F">
        <w:rPr>
          <w:rFonts w:cs="Arial"/>
          <w:rtl/>
          <w:lang w:bidi="ar-IQ"/>
        </w:rPr>
        <w:t>اليزدي</w:t>
      </w:r>
      <w:proofErr w:type="spellEnd"/>
      <w:r w:rsidRPr="00032E4F">
        <w:rPr>
          <w:rFonts w:cs="Arial"/>
          <w:rtl/>
          <w:lang w:bidi="ar-IQ"/>
        </w:rPr>
        <w:t xml:space="preserve"> (رض) كلامه الشريف</w:t>
      </w:r>
      <w:r w:rsidR="00AC03AF">
        <w:rPr>
          <w:rFonts w:cs="Arial" w:hint="cs"/>
          <w:rtl/>
          <w:lang w:bidi="ar-IQ"/>
        </w:rPr>
        <w:t xml:space="preserve">؛ </w:t>
      </w:r>
      <w:r w:rsidRPr="00032E4F">
        <w:rPr>
          <w:rFonts w:cs="Arial"/>
          <w:rtl/>
          <w:lang w:bidi="ar-IQ"/>
        </w:rPr>
        <w:t>ل</w:t>
      </w:r>
      <w:r w:rsidR="00AC03AF">
        <w:rPr>
          <w:rFonts w:cs="Arial" w:hint="cs"/>
          <w:rtl/>
          <w:lang w:bidi="ar-IQ"/>
        </w:rPr>
        <w:t>أ</w:t>
      </w:r>
      <w:r w:rsidRPr="00032E4F">
        <w:rPr>
          <w:rFonts w:cs="Arial"/>
          <w:rtl/>
          <w:lang w:bidi="ar-IQ"/>
        </w:rPr>
        <w:t>ن المقصر في حكم العالم العامد بل هو عامد وعالم</w:t>
      </w:r>
      <w:r w:rsidR="00AC03AF">
        <w:rPr>
          <w:rFonts w:cs="Arial" w:hint="cs"/>
          <w:rtl/>
          <w:lang w:bidi="ar-IQ"/>
        </w:rPr>
        <w:t>.</w:t>
      </w:r>
    </w:p>
    <w:p w14:paraId="597719ED" w14:textId="77777777" w:rsidR="003A1C23" w:rsidRDefault="00032E4F" w:rsidP="00AC03AF">
      <w:pPr>
        <w:rPr>
          <w:rFonts w:cs="Arial"/>
          <w:rtl/>
        </w:rPr>
      </w:pPr>
      <w:r w:rsidRPr="00032E4F">
        <w:rPr>
          <w:rFonts w:cs="Arial"/>
          <w:rtl/>
          <w:lang w:bidi="ar-IQ"/>
        </w:rPr>
        <w:t xml:space="preserve"> هذا بالنسبة الى الجاهل</w:t>
      </w:r>
      <w:r w:rsidR="00AC03AF">
        <w:rPr>
          <w:rFonts w:cs="Arial" w:hint="cs"/>
          <w:rtl/>
          <w:lang w:bidi="ar-IQ"/>
        </w:rPr>
        <w:t xml:space="preserve">، </w:t>
      </w:r>
      <w:r w:rsidRPr="00032E4F">
        <w:rPr>
          <w:rFonts w:cs="Arial"/>
          <w:rtl/>
          <w:lang w:bidi="ar-IQ"/>
        </w:rPr>
        <w:t>و</w:t>
      </w:r>
      <w:r w:rsidR="00AC03AF">
        <w:rPr>
          <w:rFonts w:cs="Arial" w:hint="cs"/>
          <w:rtl/>
          <w:lang w:bidi="ar-IQ"/>
        </w:rPr>
        <w:t>أ</w:t>
      </w:r>
      <w:r w:rsidRPr="00032E4F">
        <w:rPr>
          <w:rFonts w:cs="Arial"/>
          <w:rtl/>
          <w:lang w:bidi="ar-IQ"/>
        </w:rPr>
        <w:t xml:space="preserve">ما بالنسبة </w:t>
      </w:r>
      <w:r w:rsidR="00AC03AF">
        <w:rPr>
          <w:rFonts w:cs="Arial" w:hint="cs"/>
          <w:rtl/>
          <w:lang w:bidi="ar-IQ"/>
        </w:rPr>
        <w:t>إ</w:t>
      </w:r>
      <w:r w:rsidRPr="00032E4F">
        <w:rPr>
          <w:rFonts w:cs="Arial"/>
          <w:rtl/>
          <w:lang w:bidi="ar-IQ"/>
        </w:rPr>
        <w:t>لى الناسي ف</w:t>
      </w:r>
      <w:r w:rsidR="003A1C23">
        <w:rPr>
          <w:rFonts w:cs="Arial" w:hint="cs"/>
          <w:rtl/>
          <w:lang w:bidi="ar-IQ"/>
        </w:rPr>
        <w:t xml:space="preserve">قد </w:t>
      </w:r>
      <w:r w:rsidR="003A1C23" w:rsidRPr="00032E4F">
        <w:rPr>
          <w:rFonts w:cs="Arial"/>
          <w:rtl/>
          <w:lang w:bidi="ar-IQ"/>
        </w:rPr>
        <w:t xml:space="preserve">حكم </w:t>
      </w:r>
      <w:r w:rsidRPr="00032E4F">
        <w:rPr>
          <w:rFonts w:cs="Arial"/>
          <w:rtl/>
          <w:lang w:bidi="ar-IQ"/>
        </w:rPr>
        <w:t>المشهور ب</w:t>
      </w:r>
      <w:r w:rsidR="003A1C23">
        <w:rPr>
          <w:rFonts w:cs="Arial" w:hint="cs"/>
          <w:rtl/>
          <w:lang w:bidi="ar-IQ"/>
        </w:rPr>
        <w:t>أ</w:t>
      </w:r>
      <w:r w:rsidRPr="00032E4F">
        <w:rPr>
          <w:rFonts w:cs="Arial"/>
          <w:rtl/>
          <w:lang w:bidi="ar-IQ"/>
        </w:rPr>
        <w:t>ن</w:t>
      </w:r>
      <w:r w:rsidR="003A1C23">
        <w:rPr>
          <w:rFonts w:cs="Arial" w:hint="cs"/>
          <w:rtl/>
          <w:lang w:bidi="ar-IQ"/>
        </w:rPr>
        <w:t>ها</w:t>
      </w:r>
      <w:r w:rsidRPr="00032E4F">
        <w:rPr>
          <w:rFonts w:cs="Arial"/>
          <w:rtl/>
          <w:lang w:bidi="ar-IQ"/>
        </w:rPr>
        <w:t xml:space="preserve"> صحيح</w:t>
      </w:r>
      <w:r w:rsidR="003A1C23">
        <w:rPr>
          <w:rFonts w:cs="Arial" w:hint="cs"/>
          <w:rtl/>
          <w:lang w:bidi="ar-IQ"/>
        </w:rPr>
        <w:t>ة</w:t>
      </w:r>
      <w:r w:rsidRPr="00032E4F">
        <w:rPr>
          <w:rFonts w:cs="Arial"/>
          <w:rtl/>
          <w:lang w:bidi="ar-IQ"/>
        </w:rPr>
        <w:t xml:space="preserve"> بمقتضى حديث الرفع </w:t>
      </w:r>
      <w:r w:rsidRPr="00032E4F">
        <w:rPr>
          <w:rFonts w:cs="Arial"/>
          <w:rtl/>
        </w:rPr>
        <w:t>رفع عن اُمّتي تسع</w:t>
      </w:r>
      <w:r w:rsidR="003A1C23">
        <w:rPr>
          <w:rFonts w:cs="Arial" w:hint="cs"/>
          <w:rtl/>
        </w:rPr>
        <w:t>ة.</w:t>
      </w:r>
    </w:p>
    <w:p w14:paraId="3D8560F5" w14:textId="1066EEDE" w:rsidR="005E1371" w:rsidRDefault="00032E4F" w:rsidP="00AC03AF">
      <w:pPr>
        <w:rPr>
          <w:rFonts w:cs="Arial"/>
          <w:rtl/>
        </w:rPr>
      </w:pPr>
      <w:r w:rsidRPr="00032E4F">
        <w:rPr>
          <w:rFonts w:cs="Arial"/>
          <w:rtl/>
        </w:rPr>
        <w:t xml:space="preserve">والظاهر والعلم عند الله كما علمنا في محله في الأصول ان الرواية صحيحة سنداً </w:t>
      </w:r>
      <w:r w:rsidR="005E1371">
        <w:rPr>
          <w:rFonts w:cs="Arial" w:hint="cs"/>
          <w:rtl/>
        </w:rPr>
        <w:t>و</w:t>
      </w:r>
      <w:r w:rsidRPr="00032E4F">
        <w:rPr>
          <w:rFonts w:cs="Arial"/>
          <w:rtl/>
        </w:rPr>
        <w:t>بناء على صحة سند الرواية فما حكم الناسي</w:t>
      </w:r>
      <w:r w:rsidR="005E1371">
        <w:rPr>
          <w:rFonts w:cs="Arial" w:hint="cs"/>
          <w:rtl/>
        </w:rPr>
        <w:t xml:space="preserve"> </w:t>
      </w:r>
      <w:r w:rsidR="005E1371" w:rsidRPr="00032E4F">
        <w:rPr>
          <w:rFonts w:cs="Arial"/>
          <w:rtl/>
        </w:rPr>
        <w:t>حينئذ</w:t>
      </w:r>
      <w:r w:rsidR="005E1371">
        <w:rPr>
          <w:rFonts w:cs="Arial" w:hint="cs"/>
          <w:rtl/>
        </w:rPr>
        <w:t>ٍ؟</w:t>
      </w:r>
    </w:p>
    <w:p w14:paraId="409354A9" w14:textId="77777777" w:rsidR="006F343C" w:rsidRDefault="00032E4F" w:rsidP="00AC03AF">
      <w:pPr>
        <w:rPr>
          <w:rFonts w:cs="Arial"/>
          <w:rtl/>
        </w:rPr>
      </w:pPr>
      <w:r w:rsidRPr="00032E4F">
        <w:rPr>
          <w:rFonts w:cs="Arial"/>
          <w:rtl/>
        </w:rPr>
        <w:t xml:space="preserve"> لابد من التفصيل في الناسي أيضاً </w:t>
      </w:r>
      <w:r w:rsidR="006F343C">
        <w:rPr>
          <w:rFonts w:cs="Arial" w:hint="cs"/>
          <w:rtl/>
        </w:rPr>
        <w:t>و</w:t>
      </w:r>
      <w:r w:rsidRPr="00032E4F">
        <w:rPr>
          <w:rFonts w:cs="Arial"/>
          <w:rtl/>
        </w:rPr>
        <w:t>هذا التفصيل الذي ذكره السيد الأعظم (رض) ظاهراً في الواقع ليس تفصيلا</w:t>
      </w:r>
      <w:r w:rsidR="006F343C">
        <w:rPr>
          <w:rFonts w:cs="Arial" w:hint="cs"/>
          <w:rtl/>
        </w:rPr>
        <w:t>ً:</w:t>
      </w:r>
    </w:p>
    <w:p w14:paraId="56EFFA26" w14:textId="5A7F9C28" w:rsidR="00A03AED" w:rsidRDefault="00032E4F" w:rsidP="00AC03AF">
      <w:pPr>
        <w:rPr>
          <w:rFonts w:cs="Arial"/>
          <w:rtl/>
        </w:rPr>
      </w:pPr>
      <w:r w:rsidRPr="00032E4F">
        <w:rPr>
          <w:rFonts w:cs="Arial"/>
          <w:rtl/>
        </w:rPr>
        <w:t xml:space="preserve"> توضيح </w:t>
      </w:r>
      <w:r w:rsidR="006F343C">
        <w:rPr>
          <w:rFonts w:cs="Arial" w:hint="cs"/>
          <w:rtl/>
        </w:rPr>
        <w:t>ذلك أ</w:t>
      </w:r>
      <w:r w:rsidRPr="00032E4F">
        <w:rPr>
          <w:rFonts w:cs="Arial"/>
          <w:rtl/>
        </w:rPr>
        <w:t xml:space="preserve">ن الناسي قد يكون </w:t>
      </w:r>
      <w:r w:rsidR="00D40494">
        <w:rPr>
          <w:rFonts w:cs="Arial" w:hint="cs"/>
          <w:rtl/>
        </w:rPr>
        <w:t>غاصباً</w:t>
      </w:r>
      <w:r w:rsidR="005229E8">
        <w:rPr>
          <w:rFonts w:cs="Arial" w:hint="cs"/>
          <w:rtl/>
        </w:rPr>
        <w:t xml:space="preserve"> </w:t>
      </w:r>
      <w:r w:rsidRPr="00032E4F">
        <w:rPr>
          <w:rFonts w:cs="Arial"/>
          <w:rtl/>
        </w:rPr>
        <w:t>عالم</w:t>
      </w:r>
      <w:r w:rsidR="006F343C">
        <w:rPr>
          <w:rFonts w:cs="Arial" w:hint="cs"/>
          <w:rtl/>
        </w:rPr>
        <w:t>اً</w:t>
      </w:r>
      <w:r w:rsidRPr="00032E4F">
        <w:rPr>
          <w:rFonts w:cs="Arial"/>
          <w:rtl/>
        </w:rPr>
        <w:t xml:space="preserve"> </w:t>
      </w:r>
      <w:r w:rsidR="00D40494">
        <w:rPr>
          <w:rFonts w:cs="Arial" w:hint="cs"/>
          <w:rtl/>
        </w:rPr>
        <w:t xml:space="preserve">بغصبه </w:t>
      </w:r>
      <w:r w:rsidRPr="00032E4F">
        <w:rPr>
          <w:rFonts w:cs="Arial"/>
          <w:rtl/>
        </w:rPr>
        <w:t>سابقا</w:t>
      </w:r>
      <w:r w:rsidR="006F343C">
        <w:rPr>
          <w:rFonts w:cs="Arial" w:hint="cs"/>
          <w:rtl/>
        </w:rPr>
        <w:t>ً</w:t>
      </w:r>
      <w:r w:rsidRPr="00032E4F">
        <w:rPr>
          <w:rFonts w:cs="Arial"/>
          <w:rtl/>
        </w:rPr>
        <w:t xml:space="preserve"> ونسي بعد ذلك </w:t>
      </w:r>
      <w:r w:rsidR="00D40494">
        <w:rPr>
          <w:rFonts w:cs="Arial" w:hint="cs"/>
          <w:rtl/>
        </w:rPr>
        <w:t>وقد يكون</w:t>
      </w:r>
      <w:r w:rsidRPr="00032E4F">
        <w:rPr>
          <w:rFonts w:cs="Arial"/>
          <w:rtl/>
        </w:rPr>
        <w:t xml:space="preserve"> عالم</w:t>
      </w:r>
      <w:r w:rsidR="00D40494">
        <w:rPr>
          <w:rFonts w:cs="Arial" w:hint="cs"/>
          <w:rtl/>
        </w:rPr>
        <w:t>اً بالغصب</w:t>
      </w:r>
      <w:r w:rsidRPr="00032E4F">
        <w:rPr>
          <w:rFonts w:cs="Arial"/>
          <w:rtl/>
        </w:rPr>
        <w:t xml:space="preserve"> وغيره </w:t>
      </w:r>
      <w:r w:rsidR="00D40494">
        <w:rPr>
          <w:rFonts w:cs="Arial" w:hint="cs"/>
          <w:rtl/>
        </w:rPr>
        <w:t>ال</w:t>
      </w:r>
      <w:r w:rsidRPr="00032E4F">
        <w:rPr>
          <w:rFonts w:cs="Arial"/>
          <w:rtl/>
        </w:rPr>
        <w:t xml:space="preserve">غاصب </w:t>
      </w:r>
      <w:r w:rsidR="00457A22">
        <w:rPr>
          <w:rFonts w:cs="Arial" w:hint="cs"/>
          <w:rtl/>
        </w:rPr>
        <w:t>والآن قد نسي</w:t>
      </w:r>
      <w:r w:rsidRPr="00032E4F">
        <w:rPr>
          <w:rFonts w:cs="Arial"/>
          <w:rtl/>
        </w:rPr>
        <w:t xml:space="preserve"> فحينئذ </w:t>
      </w:r>
      <w:r w:rsidR="00457A22">
        <w:rPr>
          <w:rFonts w:cs="Arial" w:hint="cs"/>
          <w:rtl/>
        </w:rPr>
        <w:t>فرق بين الصورتين</w:t>
      </w:r>
      <w:r w:rsidRPr="00032E4F">
        <w:rPr>
          <w:rFonts w:cs="Arial"/>
          <w:rtl/>
        </w:rPr>
        <w:t xml:space="preserve"> ففي المورد </w:t>
      </w:r>
      <w:r w:rsidR="00457A22">
        <w:rPr>
          <w:rFonts w:cs="Arial" w:hint="cs"/>
          <w:rtl/>
        </w:rPr>
        <w:t>الذي يكون فيه</w:t>
      </w:r>
      <w:r w:rsidRPr="00032E4F">
        <w:rPr>
          <w:rFonts w:cs="Arial"/>
          <w:rtl/>
        </w:rPr>
        <w:t xml:space="preserve"> غاصب</w:t>
      </w:r>
      <w:r w:rsidR="00457A22">
        <w:rPr>
          <w:rFonts w:cs="Arial" w:hint="cs"/>
          <w:rtl/>
        </w:rPr>
        <w:t>اً</w:t>
      </w:r>
      <w:r w:rsidRPr="00032E4F">
        <w:rPr>
          <w:rFonts w:cs="Arial"/>
          <w:rtl/>
        </w:rPr>
        <w:t xml:space="preserve"> ثم نسي هذا حكمه </w:t>
      </w:r>
      <w:r w:rsidR="00B9637F">
        <w:rPr>
          <w:rFonts w:cs="Arial" w:hint="cs"/>
          <w:rtl/>
        </w:rPr>
        <w:t xml:space="preserve">يختلف عما لو كان </w:t>
      </w:r>
      <w:r w:rsidRPr="00032E4F">
        <w:rPr>
          <w:rFonts w:cs="Arial"/>
          <w:rtl/>
        </w:rPr>
        <w:t>غير</w:t>
      </w:r>
      <w:r w:rsidR="00B9637F">
        <w:rPr>
          <w:rFonts w:cs="Arial" w:hint="cs"/>
          <w:rtl/>
        </w:rPr>
        <w:t>ه،</w:t>
      </w:r>
      <w:r w:rsidRPr="00032E4F">
        <w:rPr>
          <w:rFonts w:cs="Arial"/>
          <w:rtl/>
        </w:rPr>
        <w:t xml:space="preserve"> ولذلك </w:t>
      </w:r>
      <w:proofErr w:type="spellStart"/>
      <w:r w:rsidRPr="00032E4F">
        <w:rPr>
          <w:rFonts w:cs="Arial"/>
          <w:rtl/>
        </w:rPr>
        <w:t>اليزدي</w:t>
      </w:r>
      <w:proofErr w:type="spellEnd"/>
      <w:r w:rsidRPr="00032E4F">
        <w:rPr>
          <w:rFonts w:cs="Arial"/>
          <w:rtl/>
        </w:rPr>
        <w:t xml:space="preserve"> (رض) لم يفصل في العبارة </w:t>
      </w:r>
      <w:r w:rsidR="00B9637F">
        <w:rPr>
          <w:rFonts w:cs="Arial" w:hint="cs"/>
          <w:rtl/>
        </w:rPr>
        <w:t xml:space="preserve">بل </w:t>
      </w:r>
      <w:r w:rsidRPr="00032E4F">
        <w:rPr>
          <w:rFonts w:cs="Arial"/>
          <w:rtl/>
        </w:rPr>
        <w:t>جعله</w:t>
      </w:r>
      <w:r w:rsidR="00B9637F">
        <w:rPr>
          <w:rFonts w:cs="Arial" w:hint="cs"/>
          <w:rtl/>
        </w:rPr>
        <w:t>ا</w:t>
      </w:r>
      <w:r w:rsidRPr="00032E4F">
        <w:rPr>
          <w:rFonts w:cs="Arial"/>
          <w:rtl/>
        </w:rPr>
        <w:t xml:space="preserve"> مطلقة</w:t>
      </w:r>
      <w:r w:rsidR="00B9637F">
        <w:rPr>
          <w:rFonts w:cs="Arial" w:hint="cs"/>
          <w:rtl/>
        </w:rPr>
        <w:t>؛</w:t>
      </w:r>
      <w:r w:rsidRPr="00032E4F">
        <w:rPr>
          <w:rFonts w:cs="Arial"/>
          <w:rtl/>
        </w:rPr>
        <w:t xml:space="preserve"> ل</w:t>
      </w:r>
      <w:r w:rsidR="00B9637F">
        <w:rPr>
          <w:rFonts w:cs="Arial" w:hint="cs"/>
          <w:rtl/>
        </w:rPr>
        <w:t>أ</w:t>
      </w:r>
      <w:r w:rsidRPr="00032E4F">
        <w:rPr>
          <w:rFonts w:cs="Arial"/>
          <w:rtl/>
        </w:rPr>
        <w:t xml:space="preserve">ن العالم الذي نسي هو عالم وان كان العالم في </w:t>
      </w:r>
      <w:r w:rsidR="00B9637F">
        <w:rPr>
          <w:rFonts w:cs="Arial" w:hint="cs"/>
          <w:rtl/>
        </w:rPr>
        <w:t>ال</w:t>
      </w:r>
      <w:r w:rsidRPr="00032E4F">
        <w:rPr>
          <w:rFonts w:cs="Arial"/>
          <w:rtl/>
        </w:rPr>
        <w:t xml:space="preserve">فترة </w:t>
      </w:r>
      <w:r w:rsidR="00B9637F">
        <w:rPr>
          <w:rFonts w:cs="Arial" w:hint="cs"/>
          <w:rtl/>
        </w:rPr>
        <w:t>ال</w:t>
      </w:r>
      <w:r w:rsidRPr="00032E4F">
        <w:rPr>
          <w:rFonts w:cs="Arial"/>
          <w:rtl/>
        </w:rPr>
        <w:t>فعلية هو في النسيان</w:t>
      </w:r>
      <w:r w:rsidR="00B9637F">
        <w:rPr>
          <w:rFonts w:cs="Arial" w:hint="cs"/>
          <w:rtl/>
        </w:rPr>
        <w:t>،</w:t>
      </w:r>
      <w:r w:rsidRPr="00032E4F">
        <w:rPr>
          <w:rFonts w:cs="Arial"/>
          <w:rtl/>
        </w:rPr>
        <w:t xml:space="preserve"> فحينئذ يكون تفصيل السيد الأعظم (رض) غير واضح علينا</w:t>
      </w:r>
      <w:r w:rsidR="002B599D">
        <w:rPr>
          <w:rFonts w:cs="Arial" w:hint="cs"/>
          <w:rtl/>
        </w:rPr>
        <w:t>،</w:t>
      </w:r>
      <w:r w:rsidRPr="00032E4F">
        <w:rPr>
          <w:rFonts w:cs="Arial"/>
          <w:rtl/>
        </w:rPr>
        <w:t xml:space="preserve"> </w:t>
      </w:r>
      <w:r w:rsidR="002B599D">
        <w:rPr>
          <w:rFonts w:cs="Arial" w:hint="cs"/>
          <w:rtl/>
        </w:rPr>
        <w:t>حيث</w:t>
      </w:r>
      <w:r w:rsidRPr="00032E4F">
        <w:rPr>
          <w:rFonts w:cs="Arial"/>
          <w:rtl/>
        </w:rPr>
        <w:t xml:space="preserve"> جعل هذا داخلاً في كلام </w:t>
      </w:r>
      <w:proofErr w:type="spellStart"/>
      <w:r w:rsidRPr="00032E4F">
        <w:rPr>
          <w:rFonts w:cs="Arial"/>
          <w:rtl/>
        </w:rPr>
        <w:t>اليزدي</w:t>
      </w:r>
      <w:proofErr w:type="spellEnd"/>
      <w:r w:rsidRPr="00032E4F">
        <w:rPr>
          <w:rFonts w:cs="Arial"/>
          <w:rtl/>
        </w:rPr>
        <w:t xml:space="preserve"> (رض) مع </w:t>
      </w:r>
      <w:r w:rsidR="002B599D">
        <w:rPr>
          <w:rFonts w:cs="Arial" w:hint="cs"/>
          <w:rtl/>
        </w:rPr>
        <w:t>أ</w:t>
      </w:r>
      <w:r w:rsidRPr="00032E4F">
        <w:rPr>
          <w:rFonts w:cs="Arial"/>
          <w:rtl/>
        </w:rPr>
        <w:t xml:space="preserve">ن الكلام </w:t>
      </w:r>
      <w:proofErr w:type="spellStart"/>
      <w:r w:rsidRPr="00032E4F">
        <w:rPr>
          <w:rFonts w:cs="Arial"/>
          <w:rtl/>
        </w:rPr>
        <w:t>اليزدي</w:t>
      </w:r>
      <w:proofErr w:type="spellEnd"/>
      <w:r w:rsidRPr="00032E4F">
        <w:rPr>
          <w:rFonts w:cs="Arial"/>
          <w:rtl/>
        </w:rPr>
        <w:t xml:space="preserve"> غير شامل له</w:t>
      </w:r>
      <w:r w:rsidR="00A03AED">
        <w:rPr>
          <w:rFonts w:cs="Arial" w:hint="cs"/>
          <w:rtl/>
        </w:rPr>
        <w:t>.</w:t>
      </w:r>
    </w:p>
    <w:p w14:paraId="4D1F05EA" w14:textId="77777777" w:rsidR="00C54F03" w:rsidRDefault="00032E4F" w:rsidP="00AC03AF">
      <w:pPr>
        <w:rPr>
          <w:rFonts w:cs="Arial"/>
          <w:rtl/>
        </w:rPr>
      </w:pPr>
      <w:r w:rsidRPr="00032E4F">
        <w:rPr>
          <w:rFonts w:cs="Arial"/>
          <w:rtl/>
        </w:rPr>
        <w:t xml:space="preserve"> ثم هناك مشكلة تعرضنا لها في الأصول </w:t>
      </w:r>
      <w:r w:rsidR="002B599D">
        <w:rPr>
          <w:rFonts w:cs="Arial" w:hint="cs"/>
          <w:rtl/>
        </w:rPr>
        <w:t>وهي أن</w:t>
      </w:r>
      <w:r w:rsidRPr="00032E4F">
        <w:rPr>
          <w:rFonts w:cs="Arial"/>
          <w:rtl/>
        </w:rPr>
        <w:t xml:space="preserve"> </w:t>
      </w:r>
      <w:r w:rsidR="002B599D">
        <w:rPr>
          <w:rFonts w:cs="Arial" w:hint="cs"/>
          <w:rtl/>
        </w:rPr>
        <w:t>أ</w:t>
      </w:r>
      <w:r w:rsidRPr="00032E4F">
        <w:rPr>
          <w:rFonts w:cs="Arial"/>
          <w:rtl/>
        </w:rPr>
        <w:t>كثر العلماء المت</w:t>
      </w:r>
      <w:r w:rsidR="002B599D">
        <w:rPr>
          <w:rFonts w:cs="Arial" w:hint="cs"/>
          <w:rtl/>
        </w:rPr>
        <w:t>أ</w:t>
      </w:r>
      <w:r w:rsidRPr="00032E4F">
        <w:rPr>
          <w:rFonts w:cs="Arial"/>
          <w:rtl/>
        </w:rPr>
        <w:t>خرين قالوا بمراتب الحكم ونحن بينا هناك في الأصول ب</w:t>
      </w:r>
      <w:r w:rsidR="002B599D">
        <w:rPr>
          <w:rFonts w:cs="Arial" w:hint="cs"/>
          <w:rtl/>
        </w:rPr>
        <w:t>أنا</w:t>
      </w:r>
      <w:r w:rsidRPr="00032E4F">
        <w:rPr>
          <w:rFonts w:cs="Arial"/>
          <w:rtl/>
        </w:rPr>
        <w:t xml:space="preserve"> لا نقول بمراتب الحكم بل هو </w:t>
      </w:r>
      <w:r w:rsidR="002B599D">
        <w:rPr>
          <w:rFonts w:cs="Arial" w:hint="cs"/>
          <w:rtl/>
        </w:rPr>
        <w:t>أ</w:t>
      </w:r>
      <w:r w:rsidRPr="00032E4F">
        <w:rPr>
          <w:rFonts w:cs="Arial"/>
          <w:rtl/>
        </w:rPr>
        <w:t xml:space="preserve">مر غير </w:t>
      </w:r>
      <w:r w:rsidR="001B1172">
        <w:rPr>
          <w:rFonts w:cs="Arial" w:hint="cs"/>
          <w:rtl/>
        </w:rPr>
        <w:t>معقول،</w:t>
      </w:r>
      <w:r w:rsidRPr="00032E4F">
        <w:rPr>
          <w:rFonts w:cs="Arial"/>
          <w:rtl/>
        </w:rPr>
        <w:t xml:space="preserve"> </w:t>
      </w:r>
      <w:r w:rsidR="001B1172">
        <w:rPr>
          <w:rFonts w:cs="Arial" w:hint="cs"/>
          <w:rtl/>
        </w:rPr>
        <w:t>و</w:t>
      </w:r>
      <w:r w:rsidRPr="00032E4F">
        <w:rPr>
          <w:rFonts w:cs="Arial"/>
          <w:rtl/>
        </w:rPr>
        <w:t>عبر</w:t>
      </w:r>
      <w:r w:rsidR="00B636F3">
        <w:rPr>
          <w:rFonts w:cs="Arial" w:hint="cs"/>
          <w:rtl/>
        </w:rPr>
        <w:t>وا أيضاً</w:t>
      </w:r>
      <w:r w:rsidRPr="00032E4F">
        <w:rPr>
          <w:rFonts w:cs="Arial"/>
          <w:rtl/>
        </w:rPr>
        <w:t xml:space="preserve"> </w:t>
      </w:r>
      <w:r w:rsidR="00B636F3">
        <w:rPr>
          <w:rFonts w:cs="Arial" w:hint="cs"/>
          <w:rtl/>
        </w:rPr>
        <w:t>بال</w:t>
      </w:r>
      <w:r w:rsidRPr="00032E4F">
        <w:rPr>
          <w:rFonts w:cs="Arial"/>
          <w:rtl/>
        </w:rPr>
        <w:t>حكم الظاهري و</w:t>
      </w:r>
      <w:r w:rsidR="00B636F3">
        <w:rPr>
          <w:rFonts w:cs="Arial" w:hint="cs"/>
          <w:rtl/>
        </w:rPr>
        <w:t>ال</w:t>
      </w:r>
      <w:r w:rsidRPr="00032E4F">
        <w:rPr>
          <w:rFonts w:cs="Arial"/>
          <w:rtl/>
        </w:rPr>
        <w:t xml:space="preserve">حكم الواقعي </w:t>
      </w:r>
      <w:r w:rsidR="00B636F3">
        <w:rPr>
          <w:rFonts w:cs="Arial" w:hint="cs"/>
          <w:rtl/>
        </w:rPr>
        <w:t>و</w:t>
      </w:r>
      <w:r w:rsidRPr="00032E4F">
        <w:rPr>
          <w:rFonts w:cs="Arial"/>
          <w:rtl/>
        </w:rPr>
        <w:t>اعتبر</w:t>
      </w:r>
      <w:r w:rsidR="00B636F3">
        <w:rPr>
          <w:rFonts w:cs="Arial" w:hint="cs"/>
          <w:rtl/>
        </w:rPr>
        <w:t>وا أن</w:t>
      </w:r>
      <w:r w:rsidRPr="00032E4F">
        <w:rPr>
          <w:rFonts w:cs="Arial"/>
          <w:rtl/>
        </w:rPr>
        <w:t xml:space="preserve"> </w:t>
      </w:r>
      <w:r w:rsidR="00B636F3">
        <w:rPr>
          <w:rFonts w:cs="Arial" w:hint="cs"/>
          <w:rtl/>
        </w:rPr>
        <w:t>لل</w:t>
      </w:r>
      <w:r w:rsidRPr="00032E4F">
        <w:rPr>
          <w:rFonts w:cs="Arial"/>
          <w:rtl/>
        </w:rPr>
        <w:t>حكم مرتبت</w:t>
      </w:r>
      <w:r w:rsidR="00B636F3">
        <w:rPr>
          <w:rFonts w:cs="Arial" w:hint="cs"/>
          <w:rtl/>
        </w:rPr>
        <w:t>ي</w:t>
      </w:r>
      <w:r w:rsidRPr="00032E4F">
        <w:rPr>
          <w:rFonts w:cs="Arial"/>
          <w:rtl/>
        </w:rPr>
        <w:t>ن</w:t>
      </w:r>
      <w:r w:rsidR="00B636F3">
        <w:rPr>
          <w:rFonts w:cs="Arial" w:hint="cs"/>
          <w:rtl/>
        </w:rPr>
        <w:t>،</w:t>
      </w:r>
      <w:r w:rsidRPr="00032E4F">
        <w:rPr>
          <w:rFonts w:cs="Arial"/>
          <w:rtl/>
        </w:rPr>
        <w:t xml:space="preserve"> من الحكم وليس الحكم الواقعي شيء و</w:t>
      </w:r>
      <w:r w:rsidR="00C54F03">
        <w:rPr>
          <w:rFonts w:cs="Arial" w:hint="cs"/>
          <w:rtl/>
        </w:rPr>
        <w:t>ال</w:t>
      </w:r>
      <w:r w:rsidRPr="00032E4F">
        <w:rPr>
          <w:rFonts w:cs="Arial"/>
          <w:rtl/>
        </w:rPr>
        <w:t xml:space="preserve">حكم في حالة الظاهر شيء </w:t>
      </w:r>
      <w:r w:rsidR="00C54F03">
        <w:rPr>
          <w:rFonts w:cs="Arial" w:hint="cs"/>
          <w:rtl/>
        </w:rPr>
        <w:t>آ</w:t>
      </w:r>
      <w:r w:rsidRPr="00032E4F">
        <w:rPr>
          <w:rFonts w:cs="Arial"/>
          <w:rtl/>
        </w:rPr>
        <w:t>خر</w:t>
      </w:r>
      <w:r w:rsidR="00C54F03">
        <w:rPr>
          <w:rFonts w:cs="Arial" w:hint="cs"/>
          <w:rtl/>
        </w:rPr>
        <w:t>.</w:t>
      </w:r>
    </w:p>
    <w:p w14:paraId="1F239530" w14:textId="77777777" w:rsidR="00152043" w:rsidRDefault="00C54F03" w:rsidP="00AC03AF">
      <w:pPr>
        <w:rPr>
          <w:rFonts w:cs="Arial"/>
          <w:rtl/>
        </w:rPr>
      </w:pPr>
      <w:r>
        <w:rPr>
          <w:rFonts w:cs="Arial" w:hint="cs"/>
          <w:rtl/>
        </w:rPr>
        <w:t>لذلك قلنا إن</w:t>
      </w:r>
      <w:r w:rsidR="00032E4F" w:rsidRPr="00032E4F">
        <w:rPr>
          <w:rFonts w:cs="Arial"/>
          <w:rtl/>
        </w:rPr>
        <w:t xml:space="preserve"> </w:t>
      </w:r>
      <w:r w:rsidRPr="00032E4F">
        <w:rPr>
          <w:rFonts w:cs="Arial"/>
          <w:rtl/>
        </w:rPr>
        <w:t xml:space="preserve">المراتب </w:t>
      </w:r>
      <w:r w:rsidR="00032E4F" w:rsidRPr="00032E4F">
        <w:rPr>
          <w:rFonts w:cs="Arial"/>
          <w:rtl/>
        </w:rPr>
        <w:t xml:space="preserve">في الحكم لا </w:t>
      </w:r>
      <w:r>
        <w:rPr>
          <w:rFonts w:cs="Arial" w:hint="cs"/>
          <w:rtl/>
        </w:rPr>
        <w:t>ت</w:t>
      </w:r>
      <w:r w:rsidR="00032E4F" w:rsidRPr="00032E4F">
        <w:rPr>
          <w:rFonts w:cs="Arial"/>
          <w:rtl/>
        </w:rPr>
        <w:t>عقل</w:t>
      </w:r>
      <w:r>
        <w:rPr>
          <w:rFonts w:cs="Arial" w:hint="cs"/>
          <w:rtl/>
        </w:rPr>
        <w:t>؛</w:t>
      </w:r>
      <w:r w:rsidR="00032E4F" w:rsidRPr="00032E4F">
        <w:rPr>
          <w:rFonts w:cs="Arial"/>
          <w:rtl/>
        </w:rPr>
        <w:t xml:space="preserve"> ل</w:t>
      </w:r>
      <w:r>
        <w:rPr>
          <w:rFonts w:cs="Arial" w:hint="cs"/>
          <w:rtl/>
        </w:rPr>
        <w:t>أ</w:t>
      </w:r>
      <w:r w:rsidR="00032E4F" w:rsidRPr="00032E4F">
        <w:rPr>
          <w:rFonts w:cs="Arial"/>
          <w:rtl/>
        </w:rPr>
        <w:t xml:space="preserve">ن الحكم عبارة عن </w:t>
      </w:r>
      <w:r>
        <w:rPr>
          <w:rFonts w:cs="Arial" w:hint="cs"/>
          <w:rtl/>
        </w:rPr>
        <w:t>إ</w:t>
      </w:r>
      <w:r w:rsidR="00032E4F" w:rsidRPr="00032E4F">
        <w:rPr>
          <w:rFonts w:cs="Arial"/>
          <w:rtl/>
        </w:rPr>
        <w:t>نشاء جعل ف</w:t>
      </w:r>
      <w:r>
        <w:rPr>
          <w:rFonts w:cs="Arial" w:hint="cs"/>
          <w:rtl/>
        </w:rPr>
        <w:t>إ</w:t>
      </w:r>
      <w:r w:rsidR="00032E4F" w:rsidRPr="00032E4F">
        <w:rPr>
          <w:rFonts w:cs="Arial"/>
          <w:rtl/>
        </w:rPr>
        <w:t xml:space="preserve">ذا كان جعل فجعل </w:t>
      </w:r>
      <w:r w:rsidR="00152043">
        <w:rPr>
          <w:rFonts w:cs="Arial" w:hint="cs"/>
          <w:rtl/>
        </w:rPr>
        <w:t>إ</w:t>
      </w:r>
      <w:r w:rsidR="00032E4F" w:rsidRPr="00032E4F">
        <w:rPr>
          <w:rFonts w:cs="Arial"/>
          <w:rtl/>
        </w:rPr>
        <w:t xml:space="preserve">ما موجود </w:t>
      </w:r>
      <w:r w:rsidR="00152043">
        <w:rPr>
          <w:rFonts w:cs="Arial" w:hint="cs"/>
          <w:rtl/>
        </w:rPr>
        <w:t>أ</w:t>
      </w:r>
      <w:r w:rsidR="00032E4F" w:rsidRPr="00032E4F">
        <w:rPr>
          <w:rFonts w:cs="Arial"/>
          <w:rtl/>
        </w:rPr>
        <w:t>و غير موجود</w:t>
      </w:r>
      <w:r w:rsidR="00152043">
        <w:rPr>
          <w:rFonts w:cs="Arial" w:hint="cs"/>
          <w:rtl/>
        </w:rPr>
        <w:t>.</w:t>
      </w:r>
    </w:p>
    <w:p w14:paraId="7C2D9B21" w14:textId="77777777" w:rsidR="001E008E" w:rsidRDefault="00032E4F" w:rsidP="00AC03AF">
      <w:pPr>
        <w:rPr>
          <w:rFonts w:cs="Arial"/>
          <w:rtl/>
        </w:rPr>
      </w:pPr>
      <w:r w:rsidRPr="00032E4F">
        <w:rPr>
          <w:rFonts w:cs="Arial"/>
          <w:rtl/>
        </w:rPr>
        <w:t>وقد خلطوا بين الموضوع ب</w:t>
      </w:r>
      <w:r w:rsidR="00152043">
        <w:rPr>
          <w:rFonts w:cs="Arial" w:hint="cs"/>
          <w:rtl/>
        </w:rPr>
        <w:t>أ</w:t>
      </w:r>
      <w:r w:rsidRPr="00032E4F">
        <w:rPr>
          <w:rFonts w:cs="Arial"/>
          <w:rtl/>
        </w:rPr>
        <w:t xml:space="preserve">ن الحكم له مراتب </w:t>
      </w:r>
      <w:r w:rsidR="00152043">
        <w:rPr>
          <w:rFonts w:cs="Arial" w:hint="cs"/>
          <w:rtl/>
        </w:rPr>
        <w:t>بأ</w:t>
      </w:r>
      <w:r w:rsidRPr="00032E4F">
        <w:rPr>
          <w:rFonts w:cs="Arial"/>
          <w:rtl/>
        </w:rPr>
        <w:t xml:space="preserve">ن يكون </w:t>
      </w:r>
      <w:r w:rsidR="00152043">
        <w:rPr>
          <w:rFonts w:cs="Arial" w:hint="cs"/>
          <w:rtl/>
        </w:rPr>
        <w:t>ال</w:t>
      </w:r>
      <w:r w:rsidRPr="00032E4F">
        <w:rPr>
          <w:rFonts w:cs="Arial"/>
          <w:rtl/>
        </w:rPr>
        <w:t>موضوع في حالة ليس موضوع</w:t>
      </w:r>
      <w:r w:rsidR="00152043">
        <w:rPr>
          <w:rFonts w:cs="Arial" w:hint="cs"/>
          <w:rtl/>
        </w:rPr>
        <w:t>اً</w:t>
      </w:r>
      <w:r w:rsidRPr="00032E4F">
        <w:rPr>
          <w:rFonts w:cs="Arial"/>
          <w:rtl/>
        </w:rPr>
        <w:t xml:space="preserve"> في حالة أخرى فيكون مرتبتان وهذا غريب جداً</w:t>
      </w:r>
      <w:r w:rsidR="001E008E">
        <w:rPr>
          <w:rFonts w:cs="Arial" w:hint="cs"/>
          <w:rtl/>
        </w:rPr>
        <w:t>.</w:t>
      </w:r>
    </w:p>
    <w:p w14:paraId="2BB16171" w14:textId="77777777" w:rsidR="007E447C" w:rsidRDefault="00032E4F" w:rsidP="00AC03AF">
      <w:pPr>
        <w:rPr>
          <w:rFonts w:cs="Arial"/>
          <w:rtl/>
        </w:rPr>
      </w:pPr>
      <w:r w:rsidRPr="00032E4F">
        <w:rPr>
          <w:rFonts w:cs="Arial"/>
          <w:rtl/>
        </w:rPr>
        <w:t xml:space="preserve"> فحينئذ حديث الرف</w:t>
      </w:r>
      <w:r w:rsidR="001E008E">
        <w:rPr>
          <w:rFonts w:cs="Arial" w:hint="cs"/>
          <w:rtl/>
        </w:rPr>
        <w:t>ع:</w:t>
      </w:r>
      <w:r w:rsidRPr="00032E4F">
        <w:rPr>
          <w:rFonts w:cs="Arial"/>
          <w:rtl/>
        </w:rPr>
        <w:t xml:space="preserve"> رفع عن امتي ما لا يعلمون</w:t>
      </w:r>
      <w:r w:rsidR="001E008E">
        <w:rPr>
          <w:rFonts w:cs="Arial" w:hint="cs"/>
          <w:rtl/>
        </w:rPr>
        <w:t>،</w:t>
      </w:r>
      <w:r w:rsidRPr="00032E4F">
        <w:rPr>
          <w:rFonts w:cs="Arial"/>
          <w:rtl/>
        </w:rPr>
        <w:t xml:space="preserve"> لا انه حكم بمرتبة المرفو</w:t>
      </w:r>
      <w:r w:rsidR="001E008E">
        <w:rPr>
          <w:rFonts w:cs="Arial" w:hint="cs"/>
          <w:rtl/>
        </w:rPr>
        <w:t>ع</w:t>
      </w:r>
      <w:r w:rsidRPr="00032E4F">
        <w:rPr>
          <w:rFonts w:cs="Arial"/>
          <w:rtl/>
        </w:rPr>
        <w:t xml:space="preserve"> وحكم بمرتبة ثانية غير </w:t>
      </w:r>
      <w:r w:rsidR="001E008E">
        <w:rPr>
          <w:rFonts w:cs="Arial" w:hint="cs"/>
          <w:rtl/>
        </w:rPr>
        <w:t>ال</w:t>
      </w:r>
      <w:r w:rsidRPr="00032E4F">
        <w:rPr>
          <w:rFonts w:cs="Arial"/>
          <w:rtl/>
        </w:rPr>
        <w:t>مرفو</w:t>
      </w:r>
      <w:r w:rsidR="001E008E">
        <w:rPr>
          <w:rFonts w:cs="Arial" w:hint="cs"/>
          <w:rtl/>
        </w:rPr>
        <w:t>ع،</w:t>
      </w:r>
      <w:r w:rsidRPr="00032E4F">
        <w:rPr>
          <w:rFonts w:cs="Arial"/>
          <w:rtl/>
        </w:rPr>
        <w:t xml:space="preserve"> هذا خلط بين الحكم وبين الموضوع</w:t>
      </w:r>
      <w:r w:rsidR="001E008E">
        <w:rPr>
          <w:rFonts w:cs="Arial" w:hint="cs"/>
          <w:rtl/>
        </w:rPr>
        <w:t>،</w:t>
      </w:r>
      <w:r w:rsidRPr="00032E4F">
        <w:rPr>
          <w:rFonts w:cs="Arial"/>
          <w:rtl/>
        </w:rPr>
        <w:t xml:space="preserve"> </w:t>
      </w:r>
      <w:r w:rsidR="001E008E">
        <w:rPr>
          <w:rFonts w:cs="Arial" w:hint="cs"/>
          <w:rtl/>
        </w:rPr>
        <w:t>و</w:t>
      </w:r>
      <w:r w:rsidRPr="00032E4F">
        <w:rPr>
          <w:rFonts w:cs="Arial"/>
          <w:rtl/>
        </w:rPr>
        <w:t>توضيح ذلك</w:t>
      </w:r>
      <w:r w:rsidR="001E008E">
        <w:rPr>
          <w:rFonts w:cs="Arial" w:hint="cs"/>
          <w:rtl/>
        </w:rPr>
        <w:t>:</w:t>
      </w:r>
      <w:r w:rsidRPr="00032E4F">
        <w:rPr>
          <w:rFonts w:cs="Arial"/>
          <w:rtl/>
        </w:rPr>
        <w:t xml:space="preserve"> الوضع معناه الثبوت وال</w:t>
      </w:r>
      <w:r w:rsidR="004714E6">
        <w:rPr>
          <w:rFonts w:cs="Arial" w:hint="cs"/>
          <w:rtl/>
        </w:rPr>
        <w:t>رفع</w:t>
      </w:r>
      <w:r w:rsidRPr="00032E4F">
        <w:rPr>
          <w:rFonts w:cs="Arial"/>
          <w:rtl/>
        </w:rPr>
        <w:t xml:space="preserve"> معناه عدم الثبوت سواء كان بعنوان ال</w:t>
      </w:r>
      <w:r w:rsidR="004714E6">
        <w:rPr>
          <w:rFonts w:cs="Arial" w:hint="cs"/>
          <w:rtl/>
        </w:rPr>
        <w:t>ر</w:t>
      </w:r>
      <w:r w:rsidRPr="00032E4F">
        <w:rPr>
          <w:rFonts w:cs="Arial"/>
          <w:rtl/>
        </w:rPr>
        <w:t xml:space="preserve">فع </w:t>
      </w:r>
      <w:r w:rsidR="004714E6">
        <w:rPr>
          <w:rFonts w:cs="Arial" w:hint="cs"/>
          <w:rtl/>
        </w:rPr>
        <w:t>أ</w:t>
      </w:r>
      <w:r w:rsidRPr="00032E4F">
        <w:rPr>
          <w:rFonts w:cs="Arial"/>
          <w:rtl/>
        </w:rPr>
        <w:t xml:space="preserve">و بعنوان الجعل الشرعي في كلتا الحالتين الرفع معناه </w:t>
      </w:r>
      <w:r w:rsidR="007E447C">
        <w:rPr>
          <w:rFonts w:cs="Arial" w:hint="cs"/>
          <w:rtl/>
        </w:rPr>
        <w:t>إ</w:t>
      </w:r>
      <w:r w:rsidRPr="00032E4F">
        <w:rPr>
          <w:rFonts w:cs="Arial"/>
          <w:rtl/>
        </w:rPr>
        <w:t xml:space="preserve">عدام الحكم لا </w:t>
      </w:r>
      <w:r w:rsidR="007E447C">
        <w:rPr>
          <w:rFonts w:cs="Arial" w:hint="cs"/>
          <w:rtl/>
        </w:rPr>
        <w:t>أ</w:t>
      </w:r>
      <w:r w:rsidRPr="00032E4F">
        <w:rPr>
          <w:rFonts w:cs="Arial"/>
          <w:rtl/>
        </w:rPr>
        <w:t>ن مرتبة الحكم تذهب ومرتب</w:t>
      </w:r>
      <w:r w:rsidR="007E447C">
        <w:rPr>
          <w:rFonts w:cs="Arial" w:hint="cs"/>
          <w:rtl/>
        </w:rPr>
        <w:t>ة</w:t>
      </w:r>
      <w:r w:rsidRPr="00032E4F">
        <w:rPr>
          <w:rFonts w:cs="Arial"/>
          <w:rtl/>
        </w:rPr>
        <w:t xml:space="preserve"> أخرى للحكم تبقى</w:t>
      </w:r>
      <w:r w:rsidR="007E447C">
        <w:rPr>
          <w:rFonts w:cs="Arial" w:hint="cs"/>
          <w:rtl/>
        </w:rPr>
        <w:t>.</w:t>
      </w:r>
    </w:p>
    <w:p w14:paraId="3BE30FC8" w14:textId="77777777" w:rsidR="00F04CEB" w:rsidRDefault="007E447C" w:rsidP="00AC03AF">
      <w:pPr>
        <w:rPr>
          <w:rFonts w:cs="Arial"/>
          <w:rtl/>
        </w:rPr>
      </w:pPr>
      <w:r>
        <w:rPr>
          <w:rFonts w:cs="Arial" w:hint="cs"/>
          <w:rtl/>
        </w:rPr>
        <w:lastRenderedPageBreak/>
        <w:t>ف</w:t>
      </w:r>
      <w:r w:rsidR="00032E4F" w:rsidRPr="00032E4F">
        <w:rPr>
          <w:rFonts w:cs="Arial"/>
          <w:rtl/>
        </w:rPr>
        <w:t xml:space="preserve">القول بمراتب الحكم </w:t>
      </w:r>
      <w:r>
        <w:rPr>
          <w:rFonts w:cs="Arial" w:hint="cs"/>
          <w:rtl/>
        </w:rPr>
        <w:t>أ</w:t>
      </w:r>
      <w:r w:rsidR="00032E4F" w:rsidRPr="00032E4F">
        <w:rPr>
          <w:rFonts w:cs="Arial"/>
          <w:rtl/>
        </w:rPr>
        <w:t>مر غير معقول</w:t>
      </w:r>
      <w:r>
        <w:rPr>
          <w:rFonts w:cs="Arial" w:hint="cs"/>
          <w:rtl/>
        </w:rPr>
        <w:t>؛ لأن</w:t>
      </w:r>
      <w:r w:rsidR="00032E4F" w:rsidRPr="00032E4F">
        <w:rPr>
          <w:rFonts w:cs="Arial"/>
          <w:rtl/>
        </w:rPr>
        <w:t xml:space="preserve"> الحكم لا يت</w:t>
      </w:r>
      <w:r>
        <w:rPr>
          <w:rFonts w:cs="Arial" w:hint="cs"/>
          <w:rtl/>
        </w:rPr>
        <w:t>أ</w:t>
      </w:r>
      <w:r w:rsidR="00032E4F" w:rsidRPr="00032E4F">
        <w:rPr>
          <w:rFonts w:cs="Arial"/>
          <w:rtl/>
        </w:rPr>
        <w:t xml:space="preserve">ثر </w:t>
      </w:r>
      <w:r>
        <w:rPr>
          <w:rFonts w:cs="Arial" w:hint="cs"/>
          <w:rtl/>
        </w:rPr>
        <w:t>بال</w:t>
      </w:r>
      <w:r w:rsidR="00032E4F" w:rsidRPr="00032E4F">
        <w:rPr>
          <w:rFonts w:cs="Arial"/>
          <w:rtl/>
        </w:rPr>
        <w:t>مراتب</w:t>
      </w:r>
      <w:r>
        <w:rPr>
          <w:rFonts w:cs="Arial" w:hint="cs"/>
          <w:rtl/>
        </w:rPr>
        <w:t>،</w:t>
      </w:r>
      <w:r w:rsidR="00032E4F" w:rsidRPr="00032E4F">
        <w:rPr>
          <w:rFonts w:cs="Arial"/>
          <w:rtl/>
        </w:rPr>
        <w:t xml:space="preserve"> </w:t>
      </w:r>
      <w:r w:rsidR="00F04CEB">
        <w:rPr>
          <w:rFonts w:cs="Arial" w:hint="cs"/>
          <w:rtl/>
        </w:rPr>
        <w:t>فال</w:t>
      </w:r>
      <w:r w:rsidR="00032E4F" w:rsidRPr="00032E4F">
        <w:rPr>
          <w:rFonts w:cs="Arial"/>
          <w:rtl/>
        </w:rPr>
        <w:t xml:space="preserve">حكم </w:t>
      </w:r>
      <w:r w:rsidR="00F04CEB">
        <w:rPr>
          <w:rFonts w:cs="Arial" w:hint="cs"/>
          <w:rtl/>
        </w:rPr>
        <w:t>إ</w:t>
      </w:r>
      <w:r w:rsidR="00032E4F" w:rsidRPr="00032E4F">
        <w:rPr>
          <w:rFonts w:cs="Arial"/>
          <w:rtl/>
        </w:rPr>
        <w:t xml:space="preserve">ما موجود </w:t>
      </w:r>
      <w:r w:rsidR="00F04CEB">
        <w:rPr>
          <w:rFonts w:cs="Arial" w:hint="cs"/>
          <w:rtl/>
        </w:rPr>
        <w:t>أ</w:t>
      </w:r>
      <w:r w:rsidR="00032E4F" w:rsidRPr="00032E4F">
        <w:rPr>
          <w:rFonts w:cs="Arial"/>
          <w:rtl/>
        </w:rPr>
        <w:t>و غير موجود</w:t>
      </w:r>
      <w:r w:rsidR="00F04CEB">
        <w:rPr>
          <w:rFonts w:cs="Arial" w:hint="cs"/>
          <w:rtl/>
        </w:rPr>
        <w:t>.</w:t>
      </w:r>
    </w:p>
    <w:p w14:paraId="66CB9A57" w14:textId="77777777" w:rsidR="00F04CEB" w:rsidRDefault="00032E4F" w:rsidP="00AC03AF">
      <w:pPr>
        <w:rPr>
          <w:rFonts w:cs="Arial"/>
          <w:rtl/>
        </w:rPr>
      </w:pPr>
      <w:r w:rsidRPr="00032E4F">
        <w:rPr>
          <w:rFonts w:cs="Arial"/>
          <w:rtl/>
        </w:rPr>
        <w:t xml:space="preserve"> </w:t>
      </w:r>
      <w:r w:rsidR="00F04CEB">
        <w:rPr>
          <w:rFonts w:cs="Arial" w:hint="cs"/>
          <w:rtl/>
        </w:rPr>
        <w:t xml:space="preserve">ومعنى </w:t>
      </w:r>
      <w:r w:rsidRPr="00032E4F">
        <w:rPr>
          <w:rFonts w:cs="Arial"/>
          <w:rtl/>
        </w:rPr>
        <w:t>الحديث الشريف رفع عن امتي يعني لم يجعل</w:t>
      </w:r>
      <w:r w:rsidR="00F04CEB">
        <w:rPr>
          <w:rFonts w:cs="Arial" w:hint="cs"/>
          <w:rtl/>
        </w:rPr>
        <w:t xml:space="preserve"> من الأصل،</w:t>
      </w:r>
      <w:r w:rsidRPr="00032E4F">
        <w:rPr>
          <w:rFonts w:cs="Arial"/>
          <w:rtl/>
        </w:rPr>
        <w:t xml:space="preserve"> لا </w:t>
      </w:r>
      <w:r w:rsidR="00F04CEB">
        <w:rPr>
          <w:rFonts w:cs="Arial" w:hint="cs"/>
          <w:rtl/>
        </w:rPr>
        <w:t>أ</w:t>
      </w:r>
      <w:r w:rsidRPr="00032E4F">
        <w:rPr>
          <w:rFonts w:cs="Arial"/>
          <w:rtl/>
        </w:rPr>
        <w:t>نه كان</w:t>
      </w:r>
      <w:r w:rsidR="00F04CEB">
        <w:rPr>
          <w:rFonts w:cs="Arial" w:hint="cs"/>
          <w:rtl/>
        </w:rPr>
        <w:t xml:space="preserve"> شيئاً</w:t>
      </w:r>
      <w:r w:rsidRPr="00032E4F">
        <w:rPr>
          <w:rFonts w:cs="Arial"/>
          <w:rtl/>
        </w:rPr>
        <w:t xml:space="preserve"> موجود</w:t>
      </w:r>
      <w:r w:rsidR="00F04CEB">
        <w:rPr>
          <w:rFonts w:cs="Arial" w:hint="cs"/>
          <w:rtl/>
        </w:rPr>
        <w:t>اً</w:t>
      </w:r>
      <w:r w:rsidRPr="00032E4F">
        <w:rPr>
          <w:rFonts w:cs="Arial"/>
          <w:rtl/>
        </w:rPr>
        <w:t xml:space="preserve"> ونسخ</w:t>
      </w:r>
      <w:r w:rsidR="00F04CEB">
        <w:rPr>
          <w:rFonts w:cs="Arial" w:hint="cs"/>
          <w:rtl/>
        </w:rPr>
        <w:t>،</w:t>
      </w:r>
      <w:r w:rsidRPr="00032E4F">
        <w:rPr>
          <w:rFonts w:cs="Arial"/>
          <w:rtl/>
        </w:rPr>
        <w:t xml:space="preserve"> بل لم يجعل في حقه الحكم</w:t>
      </w:r>
      <w:r w:rsidR="00F04CEB">
        <w:rPr>
          <w:rFonts w:cs="Arial" w:hint="cs"/>
          <w:rtl/>
        </w:rPr>
        <w:t xml:space="preserve"> أصلاً.</w:t>
      </w:r>
    </w:p>
    <w:p w14:paraId="17F2B131" w14:textId="7785A792" w:rsidR="00C06207" w:rsidRDefault="00032E4F" w:rsidP="00AC03AF">
      <w:pPr>
        <w:rPr>
          <w:rFonts w:cs="Arial"/>
          <w:rtl/>
        </w:rPr>
      </w:pPr>
      <w:r w:rsidRPr="00032E4F">
        <w:rPr>
          <w:rFonts w:cs="Arial"/>
          <w:rtl/>
        </w:rPr>
        <w:t xml:space="preserve"> فعليه </w:t>
      </w:r>
      <w:r w:rsidR="00C06207">
        <w:rPr>
          <w:rFonts w:cs="Arial" w:hint="cs"/>
          <w:rtl/>
        </w:rPr>
        <w:t>إ</w:t>
      </w:r>
      <w:r w:rsidRPr="00032E4F">
        <w:rPr>
          <w:rFonts w:cs="Arial"/>
          <w:rtl/>
        </w:rPr>
        <w:t xml:space="preserve">ذا كان الانسان ناسياً للحكم </w:t>
      </w:r>
      <w:r w:rsidR="00C06207">
        <w:rPr>
          <w:rFonts w:cs="Arial" w:hint="cs"/>
          <w:rtl/>
        </w:rPr>
        <w:t>أ</w:t>
      </w:r>
      <w:r w:rsidRPr="00032E4F">
        <w:rPr>
          <w:rFonts w:cs="Arial"/>
          <w:rtl/>
        </w:rPr>
        <w:t>و جاهلا</w:t>
      </w:r>
      <w:r w:rsidR="00C06207">
        <w:rPr>
          <w:rFonts w:cs="Arial" w:hint="cs"/>
          <w:rtl/>
        </w:rPr>
        <w:t>ً</w:t>
      </w:r>
      <w:r w:rsidRPr="00032E4F">
        <w:rPr>
          <w:rFonts w:cs="Arial"/>
          <w:rtl/>
        </w:rPr>
        <w:t xml:space="preserve"> </w:t>
      </w:r>
      <w:r w:rsidR="00C06207">
        <w:rPr>
          <w:rFonts w:cs="Arial" w:hint="cs"/>
          <w:rtl/>
        </w:rPr>
        <w:t>ل</w:t>
      </w:r>
      <w:r w:rsidRPr="00032E4F">
        <w:rPr>
          <w:rFonts w:cs="Arial"/>
          <w:rtl/>
        </w:rPr>
        <w:t xml:space="preserve">لحكم </w:t>
      </w:r>
      <w:r w:rsidR="00C06207">
        <w:rPr>
          <w:rFonts w:cs="Arial" w:hint="cs"/>
          <w:rtl/>
        </w:rPr>
        <w:t>ب</w:t>
      </w:r>
      <w:r w:rsidRPr="00032E4F">
        <w:rPr>
          <w:rFonts w:cs="Arial"/>
          <w:rtl/>
        </w:rPr>
        <w:t>الجهل غير التقصيري جعل ال</w:t>
      </w:r>
      <w:r w:rsidR="00C06207">
        <w:rPr>
          <w:rFonts w:cs="Arial" w:hint="cs"/>
          <w:rtl/>
        </w:rPr>
        <w:t>إ</w:t>
      </w:r>
      <w:r w:rsidRPr="00032E4F">
        <w:rPr>
          <w:rFonts w:cs="Arial"/>
          <w:rtl/>
        </w:rPr>
        <w:t xml:space="preserve">شكال على السيد </w:t>
      </w:r>
      <w:proofErr w:type="spellStart"/>
      <w:r w:rsidRPr="00032E4F">
        <w:rPr>
          <w:rFonts w:cs="Arial"/>
          <w:rtl/>
        </w:rPr>
        <w:t>اليزدي</w:t>
      </w:r>
      <w:proofErr w:type="spellEnd"/>
      <w:r w:rsidRPr="00032E4F">
        <w:rPr>
          <w:rFonts w:cs="Arial"/>
          <w:rtl/>
        </w:rPr>
        <w:t xml:space="preserve"> غير واضح</w:t>
      </w:r>
      <w:r w:rsidR="00C06207">
        <w:rPr>
          <w:rFonts w:cs="Arial" w:hint="cs"/>
          <w:rtl/>
        </w:rPr>
        <w:t>.</w:t>
      </w:r>
    </w:p>
    <w:p w14:paraId="3E69487D" w14:textId="77777777" w:rsidR="00697B57" w:rsidRDefault="00032E4F" w:rsidP="00AC03AF">
      <w:pPr>
        <w:rPr>
          <w:rFonts w:cs="Arial"/>
          <w:rtl/>
        </w:rPr>
      </w:pPr>
      <w:r w:rsidRPr="00032E4F">
        <w:rPr>
          <w:rFonts w:cs="Arial"/>
          <w:rtl/>
        </w:rPr>
        <w:t xml:space="preserve">فالنتيجة </w:t>
      </w:r>
      <w:r w:rsidR="00C06207">
        <w:rPr>
          <w:rFonts w:cs="Arial" w:hint="cs"/>
          <w:rtl/>
        </w:rPr>
        <w:t>إ</w:t>
      </w:r>
      <w:r w:rsidRPr="00032E4F">
        <w:rPr>
          <w:rFonts w:cs="Arial"/>
          <w:rtl/>
        </w:rPr>
        <w:t xml:space="preserve">ن الحديث الشريف يدل على </w:t>
      </w:r>
      <w:r w:rsidR="00C06207">
        <w:rPr>
          <w:rFonts w:cs="Arial" w:hint="cs"/>
          <w:rtl/>
        </w:rPr>
        <w:t>أ</w:t>
      </w:r>
      <w:r w:rsidRPr="00032E4F">
        <w:rPr>
          <w:rFonts w:cs="Arial"/>
          <w:rtl/>
        </w:rPr>
        <w:t xml:space="preserve">ن </w:t>
      </w:r>
      <w:r w:rsidR="00C06207">
        <w:rPr>
          <w:rFonts w:cs="Arial" w:hint="cs"/>
          <w:rtl/>
        </w:rPr>
        <w:t>ال</w:t>
      </w:r>
      <w:r w:rsidRPr="00032E4F">
        <w:rPr>
          <w:rFonts w:cs="Arial"/>
          <w:rtl/>
        </w:rPr>
        <w:t xml:space="preserve">نسيان </w:t>
      </w:r>
      <w:r w:rsidR="00C06207">
        <w:rPr>
          <w:rFonts w:cs="Arial" w:hint="cs"/>
          <w:rtl/>
        </w:rPr>
        <w:t>إ</w:t>
      </w:r>
      <w:r w:rsidRPr="00032E4F">
        <w:rPr>
          <w:rFonts w:cs="Arial"/>
          <w:rtl/>
        </w:rPr>
        <w:t xml:space="preserve">ذا لم يكن عن تقصير </w:t>
      </w:r>
      <w:r w:rsidR="003B7DC6">
        <w:rPr>
          <w:rFonts w:cs="Arial" w:hint="cs"/>
          <w:rtl/>
        </w:rPr>
        <w:t>فالحكم مرفوع بالمعنى الذي قدمناه، كما لو كان</w:t>
      </w:r>
      <w:r w:rsidRPr="00032E4F">
        <w:rPr>
          <w:rFonts w:cs="Arial"/>
          <w:rtl/>
        </w:rPr>
        <w:t xml:space="preserve"> الشخص هو </w:t>
      </w:r>
      <w:r w:rsidR="003B7DC6">
        <w:rPr>
          <w:rFonts w:cs="Arial" w:hint="cs"/>
          <w:rtl/>
        </w:rPr>
        <w:t>ال</w:t>
      </w:r>
      <w:r w:rsidRPr="00032E4F">
        <w:rPr>
          <w:rFonts w:cs="Arial"/>
          <w:rtl/>
        </w:rPr>
        <w:t xml:space="preserve">غاصب ثم نسى فهاهنا النسيان ليس نسياناً </w:t>
      </w:r>
      <w:r w:rsidR="00BC7227">
        <w:rPr>
          <w:rFonts w:cs="Arial" w:hint="cs"/>
          <w:rtl/>
        </w:rPr>
        <w:t>مشمولاً بحديث الرفع لأن ذلك إنما يكون</w:t>
      </w:r>
      <w:r w:rsidRPr="00032E4F">
        <w:rPr>
          <w:rFonts w:cs="Arial"/>
          <w:rtl/>
        </w:rPr>
        <w:t xml:space="preserve"> في الشبهات الحكمية</w:t>
      </w:r>
      <w:r w:rsidR="00BC7227">
        <w:rPr>
          <w:rFonts w:cs="Arial" w:hint="cs"/>
          <w:rtl/>
        </w:rPr>
        <w:t>،</w:t>
      </w:r>
      <w:r w:rsidRPr="00032E4F">
        <w:rPr>
          <w:rFonts w:cs="Arial"/>
          <w:rtl/>
        </w:rPr>
        <w:t xml:space="preserve"> </w:t>
      </w:r>
      <w:r w:rsidR="00697B57">
        <w:rPr>
          <w:rFonts w:cs="Arial" w:hint="cs"/>
          <w:rtl/>
        </w:rPr>
        <w:t>ولذا قلنا إنه يختلف عما لو كان النسيان عن</w:t>
      </w:r>
      <w:r w:rsidRPr="00032E4F">
        <w:rPr>
          <w:rFonts w:cs="Arial"/>
          <w:rtl/>
        </w:rPr>
        <w:t xml:space="preserve"> تقصير</w:t>
      </w:r>
      <w:r w:rsidR="00697B57">
        <w:rPr>
          <w:rFonts w:cs="Arial" w:hint="cs"/>
          <w:rtl/>
        </w:rPr>
        <w:t>؛</w:t>
      </w:r>
      <w:r w:rsidRPr="00032E4F">
        <w:rPr>
          <w:rFonts w:cs="Arial"/>
          <w:rtl/>
        </w:rPr>
        <w:t xml:space="preserve"> </w:t>
      </w:r>
      <w:r w:rsidR="00697B57">
        <w:rPr>
          <w:rFonts w:cs="Arial" w:hint="cs"/>
          <w:rtl/>
        </w:rPr>
        <w:t>ف</w:t>
      </w:r>
      <w:r w:rsidRPr="00032E4F">
        <w:rPr>
          <w:rFonts w:cs="Arial"/>
          <w:rtl/>
        </w:rPr>
        <w:t>مع التقصير هو متعمد عالم بالحكم</w:t>
      </w:r>
      <w:r w:rsidR="00697B57">
        <w:rPr>
          <w:rFonts w:cs="Arial" w:hint="cs"/>
          <w:rtl/>
        </w:rPr>
        <w:t>.</w:t>
      </w:r>
    </w:p>
    <w:p w14:paraId="2406C7B3" w14:textId="77777777" w:rsidR="00425002" w:rsidRDefault="00032E4F" w:rsidP="00AC03AF">
      <w:pPr>
        <w:rPr>
          <w:rFonts w:cs="Arial"/>
          <w:rtl/>
        </w:rPr>
      </w:pPr>
      <w:r w:rsidRPr="00032E4F">
        <w:rPr>
          <w:rFonts w:cs="Arial"/>
          <w:rtl/>
        </w:rPr>
        <w:t xml:space="preserve"> ثم هناك مشكلة </w:t>
      </w:r>
      <w:r w:rsidR="00697B57">
        <w:rPr>
          <w:rFonts w:cs="Arial" w:hint="cs"/>
          <w:rtl/>
        </w:rPr>
        <w:t>ن</w:t>
      </w:r>
      <w:r w:rsidRPr="00032E4F">
        <w:rPr>
          <w:rFonts w:cs="Arial"/>
          <w:rtl/>
        </w:rPr>
        <w:t xml:space="preserve">شير </w:t>
      </w:r>
      <w:r w:rsidR="00697B57">
        <w:rPr>
          <w:rFonts w:cs="Arial" w:hint="cs"/>
          <w:rtl/>
        </w:rPr>
        <w:t>إ</w:t>
      </w:r>
      <w:r w:rsidRPr="00032E4F">
        <w:rPr>
          <w:rFonts w:cs="Arial"/>
          <w:rtl/>
        </w:rPr>
        <w:t>ل</w:t>
      </w:r>
      <w:r w:rsidR="00697B57">
        <w:rPr>
          <w:rFonts w:cs="Arial" w:hint="cs"/>
          <w:rtl/>
        </w:rPr>
        <w:t>يها</w:t>
      </w:r>
      <w:r w:rsidRPr="00032E4F">
        <w:rPr>
          <w:rFonts w:cs="Arial"/>
          <w:rtl/>
        </w:rPr>
        <w:t xml:space="preserve"> و</w:t>
      </w:r>
      <w:r w:rsidR="00697B57">
        <w:rPr>
          <w:rFonts w:cs="Arial" w:hint="cs"/>
          <w:rtl/>
        </w:rPr>
        <w:t>ال</w:t>
      </w:r>
      <w:r w:rsidRPr="00032E4F">
        <w:rPr>
          <w:rFonts w:cs="Arial"/>
          <w:rtl/>
        </w:rPr>
        <w:t>تفصيل في محله</w:t>
      </w:r>
      <w:r w:rsidR="00697B57">
        <w:rPr>
          <w:rFonts w:cs="Arial" w:hint="cs"/>
          <w:rtl/>
        </w:rPr>
        <w:t>،</w:t>
      </w:r>
      <w:r w:rsidRPr="00032E4F">
        <w:rPr>
          <w:rFonts w:cs="Arial"/>
          <w:rtl/>
        </w:rPr>
        <w:t xml:space="preserve"> </w:t>
      </w:r>
      <w:r w:rsidR="00425002">
        <w:rPr>
          <w:rFonts w:cs="Arial" w:hint="cs"/>
          <w:rtl/>
        </w:rPr>
        <w:t>وهي أن</w:t>
      </w:r>
      <w:r w:rsidRPr="00032E4F">
        <w:rPr>
          <w:rFonts w:cs="Arial"/>
          <w:rtl/>
        </w:rPr>
        <w:t xml:space="preserve"> </w:t>
      </w:r>
      <w:proofErr w:type="spellStart"/>
      <w:r w:rsidRPr="00032E4F">
        <w:rPr>
          <w:rFonts w:cs="Arial"/>
          <w:rtl/>
        </w:rPr>
        <w:t>اليزدي</w:t>
      </w:r>
      <w:proofErr w:type="spellEnd"/>
      <w:r w:rsidRPr="00032E4F">
        <w:rPr>
          <w:rFonts w:cs="Arial"/>
          <w:rtl/>
        </w:rPr>
        <w:t xml:space="preserve"> (رض) </w:t>
      </w:r>
      <w:r w:rsidR="00425002" w:rsidRPr="00032E4F">
        <w:rPr>
          <w:rFonts w:cs="Arial"/>
          <w:rtl/>
        </w:rPr>
        <w:t xml:space="preserve">حكم </w:t>
      </w:r>
      <w:r w:rsidRPr="00032E4F">
        <w:rPr>
          <w:rFonts w:cs="Arial"/>
          <w:rtl/>
        </w:rPr>
        <w:t>بصحة الصلاة وكذلك المشهور حكموا بصحة الصلاة</w:t>
      </w:r>
      <w:r w:rsidR="00425002">
        <w:rPr>
          <w:rFonts w:cs="Arial" w:hint="cs"/>
          <w:rtl/>
        </w:rPr>
        <w:t>.</w:t>
      </w:r>
    </w:p>
    <w:p w14:paraId="1EF8A685" w14:textId="19EFA394" w:rsidR="00425002" w:rsidRDefault="00032E4F" w:rsidP="00AC03AF">
      <w:pPr>
        <w:rPr>
          <w:rFonts w:cs="Arial"/>
          <w:rtl/>
        </w:rPr>
      </w:pPr>
      <w:r w:rsidRPr="00032E4F">
        <w:rPr>
          <w:rFonts w:cs="Arial"/>
          <w:rtl/>
        </w:rPr>
        <w:t xml:space="preserve"> ولكن خادم الطلبة ذكر في الأصول مطلبا</w:t>
      </w:r>
      <w:r w:rsidR="00C4034C">
        <w:rPr>
          <w:rFonts w:cs="Arial" w:hint="cs"/>
          <w:rtl/>
        </w:rPr>
        <w:t>ً</w:t>
      </w:r>
      <w:r w:rsidRPr="00032E4F">
        <w:rPr>
          <w:rFonts w:cs="Arial"/>
          <w:rtl/>
        </w:rPr>
        <w:t xml:space="preserve"> نلخصه وهو </w:t>
      </w:r>
      <w:r w:rsidR="00425002">
        <w:rPr>
          <w:rFonts w:cs="Arial" w:hint="cs"/>
          <w:rtl/>
        </w:rPr>
        <w:t>أ</w:t>
      </w:r>
      <w:r w:rsidRPr="00032E4F">
        <w:rPr>
          <w:rFonts w:cs="Arial"/>
          <w:rtl/>
        </w:rPr>
        <w:t>ن ال</w:t>
      </w:r>
      <w:r w:rsidR="00425002">
        <w:rPr>
          <w:rFonts w:cs="Arial" w:hint="cs"/>
          <w:rtl/>
        </w:rPr>
        <w:t>أ</w:t>
      </w:r>
      <w:r w:rsidRPr="00032E4F">
        <w:rPr>
          <w:rFonts w:cs="Arial"/>
          <w:rtl/>
        </w:rPr>
        <w:t xml:space="preserve">حكام </w:t>
      </w:r>
      <w:r w:rsidR="001900DF">
        <w:rPr>
          <w:rFonts w:cs="Arial" w:hint="cs"/>
          <w:rtl/>
        </w:rPr>
        <w:t xml:space="preserve">ثابتة </w:t>
      </w:r>
      <w:r w:rsidRPr="00032E4F">
        <w:rPr>
          <w:rFonts w:cs="Arial"/>
          <w:rtl/>
        </w:rPr>
        <w:t>للموضوعات الواقعية</w:t>
      </w:r>
      <w:r w:rsidR="00425002">
        <w:rPr>
          <w:rFonts w:cs="Arial" w:hint="cs"/>
          <w:rtl/>
        </w:rPr>
        <w:t>، وهذا</w:t>
      </w:r>
      <w:r w:rsidRPr="00032E4F">
        <w:rPr>
          <w:rFonts w:cs="Arial"/>
          <w:rtl/>
        </w:rPr>
        <w:t xml:space="preserve"> فيه جانبان</w:t>
      </w:r>
      <w:r w:rsidR="00425002">
        <w:rPr>
          <w:rFonts w:cs="Arial" w:hint="cs"/>
          <w:rtl/>
        </w:rPr>
        <w:t>:</w:t>
      </w:r>
    </w:p>
    <w:p w14:paraId="724C065B" w14:textId="77777777" w:rsidR="00B10CCE" w:rsidRDefault="00032E4F" w:rsidP="00AC03AF">
      <w:pPr>
        <w:rPr>
          <w:rFonts w:cs="Arial"/>
          <w:rtl/>
        </w:rPr>
      </w:pPr>
      <w:r w:rsidRPr="00032E4F">
        <w:rPr>
          <w:rFonts w:cs="Arial"/>
          <w:rtl/>
        </w:rPr>
        <w:t xml:space="preserve"> جانب </w:t>
      </w:r>
      <w:r w:rsidR="00C4034C">
        <w:rPr>
          <w:rFonts w:cs="Arial" w:hint="cs"/>
          <w:rtl/>
        </w:rPr>
        <w:t>ال</w:t>
      </w:r>
      <w:r w:rsidRPr="00032E4F">
        <w:rPr>
          <w:rFonts w:cs="Arial"/>
          <w:rtl/>
        </w:rPr>
        <w:t xml:space="preserve">جعل </w:t>
      </w:r>
      <w:r w:rsidR="00C4034C">
        <w:rPr>
          <w:rFonts w:cs="Arial" w:hint="cs"/>
          <w:rtl/>
        </w:rPr>
        <w:t xml:space="preserve">وهي </w:t>
      </w:r>
      <w:r w:rsidRPr="00032E4F">
        <w:rPr>
          <w:rFonts w:cs="Arial"/>
          <w:rtl/>
        </w:rPr>
        <w:t>جانب الموضوع وهو متعلق بالحكم</w:t>
      </w:r>
      <w:r w:rsidR="00C4034C">
        <w:rPr>
          <w:rFonts w:cs="Arial" w:hint="cs"/>
          <w:rtl/>
        </w:rPr>
        <w:t>،</w:t>
      </w:r>
      <w:r w:rsidRPr="00032E4F">
        <w:rPr>
          <w:rFonts w:cs="Arial"/>
          <w:rtl/>
        </w:rPr>
        <w:t xml:space="preserve"> و</w:t>
      </w:r>
      <w:r w:rsidR="00C4034C">
        <w:rPr>
          <w:rFonts w:cs="Arial" w:hint="cs"/>
          <w:rtl/>
        </w:rPr>
        <w:t>ال</w:t>
      </w:r>
      <w:r w:rsidRPr="00032E4F">
        <w:rPr>
          <w:rFonts w:cs="Arial"/>
          <w:rtl/>
        </w:rPr>
        <w:t>جانب ال</w:t>
      </w:r>
      <w:r w:rsidR="00C4034C">
        <w:rPr>
          <w:rFonts w:cs="Arial" w:hint="cs"/>
          <w:rtl/>
        </w:rPr>
        <w:t>آ</w:t>
      </w:r>
      <w:r w:rsidRPr="00032E4F">
        <w:rPr>
          <w:rFonts w:cs="Arial"/>
          <w:rtl/>
        </w:rPr>
        <w:t>خر متعلق بالموضوع</w:t>
      </w:r>
      <w:r w:rsidR="001900DF">
        <w:rPr>
          <w:rFonts w:cs="Arial" w:hint="cs"/>
          <w:rtl/>
        </w:rPr>
        <w:t>،</w:t>
      </w:r>
      <w:r w:rsidRPr="00032E4F">
        <w:rPr>
          <w:rFonts w:cs="Arial"/>
          <w:rtl/>
        </w:rPr>
        <w:t xml:space="preserve"> ما يتعلق بالحكم هو </w:t>
      </w:r>
      <w:r w:rsidR="00010F74">
        <w:rPr>
          <w:rFonts w:cs="Arial" w:hint="cs"/>
          <w:rtl/>
        </w:rPr>
        <w:t>ال</w:t>
      </w:r>
      <w:r w:rsidRPr="00032E4F">
        <w:rPr>
          <w:rFonts w:cs="Arial"/>
          <w:rtl/>
        </w:rPr>
        <w:t xml:space="preserve">مرفوع ولكن الموضوع </w:t>
      </w:r>
      <w:r w:rsidR="00010F74">
        <w:rPr>
          <w:rFonts w:cs="Arial" w:hint="cs"/>
          <w:rtl/>
        </w:rPr>
        <w:t>وقراءة</w:t>
      </w:r>
      <w:r w:rsidRPr="00032E4F">
        <w:rPr>
          <w:rFonts w:cs="Arial"/>
          <w:rtl/>
        </w:rPr>
        <w:t xml:space="preserve"> الصلاة والتصرف في السجادة </w:t>
      </w:r>
      <w:r w:rsidR="00B10CCE">
        <w:rPr>
          <w:rFonts w:cs="Arial" w:hint="cs"/>
          <w:rtl/>
        </w:rPr>
        <w:t xml:space="preserve">التي لا يعرف كونها مغصوبة أو لا </w:t>
      </w:r>
      <w:r w:rsidRPr="00032E4F">
        <w:rPr>
          <w:rFonts w:cs="Arial"/>
          <w:rtl/>
        </w:rPr>
        <w:t xml:space="preserve">فهي واقعة على </w:t>
      </w:r>
      <w:r w:rsidR="00B10CCE">
        <w:rPr>
          <w:rFonts w:cs="Arial" w:hint="cs"/>
          <w:rtl/>
        </w:rPr>
        <w:t>هذه.</w:t>
      </w:r>
    </w:p>
    <w:p w14:paraId="4FFBCE6A" w14:textId="77777777" w:rsidR="00D30712" w:rsidRDefault="00032E4F" w:rsidP="00AC03AF">
      <w:pPr>
        <w:rPr>
          <w:rFonts w:cs="Arial"/>
          <w:rtl/>
        </w:rPr>
      </w:pPr>
      <w:r w:rsidRPr="00032E4F">
        <w:rPr>
          <w:rFonts w:cs="Arial"/>
          <w:rtl/>
        </w:rPr>
        <w:t xml:space="preserve"> فعلى هذا نحكم ببطلان الصلاة </w:t>
      </w:r>
      <w:r w:rsidR="00D30712">
        <w:rPr>
          <w:rFonts w:cs="Arial" w:hint="cs"/>
          <w:rtl/>
        </w:rPr>
        <w:t>في مفترض الكلام كما أشار في</w:t>
      </w:r>
      <w:r w:rsidRPr="00032E4F">
        <w:rPr>
          <w:rFonts w:cs="Arial"/>
          <w:rtl/>
        </w:rPr>
        <w:t xml:space="preserve"> ذيل المسألة </w:t>
      </w:r>
      <w:r w:rsidR="00D30712">
        <w:rPr>
          <w:rFonts w:cs="Arial" w:hint="cs"/>
          <w:rtl/>
        </w:rPr>
        <w:t>إلى أ</w:t>
      </w:r>
      <w:r w:rsidRPr="00032E4F">
        <w:rPr>
          <w:rFonts w:cs="Arial"/>
          <w:rtl/>
        </w:rPr>
        <w:t>نه لا فارق بين العالم</w:t>
      </w:r>
      <w:r w:rsidR="00D30712">
        <w:rPr>
          <w:rFonts w:cs="Arial" w:hint="cs"/>
          <w:rtl/>
        </w:rPr>
        <w:t xml:space="preserve"> وغير العالم.</w:t>
      </w:r>
    </w:p>
    <w:p w14:paraId="296B4774" w14:textId="65F6F307" w:rsidR="00032E4F" w:rsidRPr="00032E4F" w:rsidRDefault="00032E4F" w:rsidP="00FB26B2">
      <w:pPr>
        <w:rPr>
          <w:rFonts w:cs="Arial"/>
          <w:rtl/>
          <w:lang w:bidi="ar-IQ"/>
        </w:rPr>
      </w:pPr>
      <w:r w:rsidRPr="00032E4F">
        <w:rPr>
          <w:rFonts w:cs="Arial"/>
          <w:rtl/>
        </w:rPr>
        <w:t xml:space="preserve"> </w:t>
      </w:r>
      <w:r w:rsidR="00FB26B2" w:rsidRPr="00FB26B2">
        <w:rPr>
          <w:rFonts w:cs="Arial"/>
          <w:rtl/>
        </w:rPr>
        <w:t xml:space="preserve">فالنتيجة وإن قال العلماء (رض) بأن الحرمة اذا كانت مرفوعة ولكن الموضوع واقعاً متعلق بالحكم، قلنا الحكم مرفوع وقابل للرفع أما </w:t>
      </w:r>
      <w:proofErr w:type="spellStart"/>
      <w:r w:rsidR="00FB26B2" w:rsidRPr="00FB26B2">
        <w:rPr>
          <w:rFonts w:cs="Arial"/>
          <w:rtl/>
        </w:rPr>
        <w:t>الغصبيه</w:t>
      </w:r>
      <w:proofErr w:type="spellEnd"/>
      <w:r w:rsidR="00FB26B2" w:rsidRPr="00FB26B2">
        <w:rPr>
          <w:rFonts w:cs="Arial"/>
          <w:rtl/>
        </w:rPr>
        <w:t xml:space="preserve"> فهي أمر واقعي وهي باقية على حالها، فالحكم يكون مرفوعاً بمعنى أنه مرفوع في حقه يعني يعتبر أنه لا يستحق العذاب أما الصلاة في هذا المغصوب فباطلة حسب الظاهر والعلم عند الله والحمد الله رب العالمين.</w:t>
      </w:r>
      <w:r w:rsidRPr="00032E4F">
        <w:rPr>
          <w:rFonts w:cs="Arial"/>
          <w:rtl/>
          <w:lang w:bidi="ar-IQ"/>
        </w:rPr>
        <w:t xml:space="preserve"> </w:t>
      </w:r>
    </w:p>
    <w:p w14:paraId="3417ECD6" w14:textId="77777777" w:rsidR="001E18CB" w:rsidRDefault="001E18CB" w:rsidP="001E18CB">
      <w:pPr>
        <w:rPr>
          <w:rFonts w:cs="Arial"/>
          <w:rtl/>
          <w:lang w:bidi="ar-IQ"/>
        </w:rPr>
      </w:pPr>
    </w:p>
    <w:p w14:paraId="1C09FEA2"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8CB"/>
    <w:rsid w:val="00010F74"/>
    <w:rsid w:val="00032E4F"/>
    <w:rsid w:val="00074872"/>
    <w:rsid w:val="00152043"/>
    <w:rsid w:val="001900DF"/>
    <w:rsid w:val="001B1172"/>
    <w:rsid w:val="001E008E"/>
    <w:rsid w:val="001E18CB"/>
    <w:rsid w:val="002B599D"/>
    <w:rsid w:val="00306F07"/>
    <w:rsid w:val="00381B32"/>
    <w:rsid w:val="003A1C23"/>
    <w:rsid w:val="003B7DC6"/>
    <w:rsid w:val="004143CF"/>
    <w:rsid w:val="00425002"/>
    <w:rsid w:val="00457A22"/>
    <w:rsid w:val="004714E6"/>
    <w:rsid w:val="005229E8"/>
    <w:rsid w:val="00541FF9"/>
    <w:rsid w:val="005E1371"/>
    <w:rsid w:val="005F72A1"/>
    <w:rsid w:val="00697B57"/>
    <w:rsid w:val="006F343C"/>
    <w:rsid w:val="007551D5"/>
    <w:rsid w:val="007E447C"/>
    <w:rsid w:val="00811EC9"/>
    <w:rsid w:val="00854404"/>
    <w:rsid w:val="00861F17"/>
    <w:rsid w:val="008E7C77"/>
    <w:rsid w:val="00A03AED"/>
    <w:rsid w:val="00AC03AF"/>
    <w:rsid w:val="00AE603B"/>
    <w:rsid w:val="00AF2049"/>
    <w:rsid w:val="00B10521"/>
    <w:rsid w:val="00B10CCE"/>
    <w:rsid w:val="00B60820"/>
    <w:rsid w:val="00B636F3"/>
    <w:rsid w:val="00B9637F"/>
    <w:rsid w:val="00BC5541"/>
    <w:rsid w:val="00BC7227"/>
    <w:rsid w:val="00C017EE"/>
    <w:rsid w:val="00C06207"/>
    <w:rsid w:val="00C30431"/>
    <w:rsid w:val="00C4034C"/>
    <w:rsid w:val="00C54F03"/>
    <w:rsid w:val="00CE4144"/>
    <w:rsid w:val="00D30712"/>
    <w:rsid w:val="00D40494"/>
    <w:rsid w:val="00D60898"/>
    <w:rsid w:val="00D61C5D"/>
    <w:rsid w:val="00F04CEB"/>
    <w:rsid w:val="00FB26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2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8CB"/>
    <w:pPr>
      <w:bidi/>
    </w:pPr>
  </w:style>
  <w:style w:type="paragraph" w:styleId="1">
    <w:name w:val="heading 1"/>
    <w:basedOn w:val="a"/>
    <w:next w:val="a"/>
    <w:link w:val="1Char"/>
    <w:uiPriority w:val="9"/>
    <w:qFormat/>
    <w:rsid w:val="001E18C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E18C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E18C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E18C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E18C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E18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18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18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18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18C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E18C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E18C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E18C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E18CB"/>
    <w:rPr>
      <w:rFonts w:eastAsiaTheme="majorEastAsia" w:cstheme="majorBidi"/>
      <w:color w:val="365F91" w:themeColor="accent1" w:themeShade="BF"/>
    </w:rPr>
  </w:style>
  <w:style w:type="character" w:customStyle="1" w:styleId="6Char">
    <w:name w:val="عنوان 6 Char"/>
    <w:basedOn w:val="a0"/>
    <w:link w:val="6"/>
    <w:uiPriority w:val="9"/>
    <w:semiHidden/>
    <w:rsid w:val="001E18CB"/>
    <w:rPr>
      <w:rFonts w:eastAsiaTheme="majorEastAsia" w:cstheme="majorBidi"/>
      <w:i/>
      <w:iCs/>
      <w:color w:val="595959" w:themeColor="text1" w:themeTint="A6"/>
    </w:rPr>
  </w:style>
  <w:style w:type="character" w:customStyle="1" w:styleId="7Char">
    <w:name w:val="عنوان 7 Char"/>
    <w:basedOn w:val="a0"/>
    <w:link w:val="7"/>
    <w:uiPriority w:val="9"/>
    <w:semiHidden/>
    <w:rsid w:val="001E18CB"/>
    <w:rPr>
      <w:rFonts w:eastAsiaTheme="majorEastAsia" w:cstheme="majorBidi"/>
      <w:color w:val="595959" w:themeColor="text1" w:themeTint="A6"/>
    </w:rPr>
  </w:style>
  <w:style w:type="character" w:customStyle="1" w:styleId="8Char">
    <w:name w:val="عنوان 8 Char"/>
    <w:basedOn w:val="a0"/>
    <w:link w:val="8"/>
    <w:uiPriority w:val="9"/>
    <w:semiHidden/>
    <w:rsid w:val="001E18CB"/>
    <w:rPr>
      <w:rFonts w:eastAsiaTheme="majorEastAsia" w:cstheme="majorBidi"/>
      <w:i/>
      <w:iCs/>
      <w:color w:val="272727" w:themeColor="text1" w:themeTint="D8"/>
    </w:rPr>
  </w:style>
  <w:style w:type="character" w:customStyle="1" w:styleId="9Char">
    <w:name w:val="عنوان 9 Char"/>
    <w:basedOn w:val="a0"/>
    <w:link w:val="9"/>
    <w:uiPriority w:val="9"/>
    <w:semiHidden/>
    <w:rsid w:val="001E18CB"/>
    <w:rPr>
      <w:rFonts w:eastAsiaTheme="majorEastAsia" w:cstheme="majorBidi"/>
      <w:color w:val="272727" w:themeColor="text1" w:themeTint="D8"/>
    </w:rPr>
  </w:style>
  <w:style w:type="paragraph" w:styleId="a3">
    <w:name w:val="Title"/>
    <w:basedOn w:val="a"/>
    <w:next w:val="a"/>
    <w:link w:val="Char"/>
    <w:uiPriority w:val="10"/>
    <w:qFormat/>
    <w:rsid w:val="001E1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18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18C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18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18CB"/>
    <w:pPr>
      <w:spacing w:before="160" w:after="160"/>
      <w:jc w:val="center"/>
    </w:pPr>
    <w:rPr>
      <w:i/>
      <w:iCs/>
      <w:color w:val="404040" w:themeColor="text1" w:themeTint="BF"/>
    </w:rPr>
  </w:style>
  <w:style w:type="character" w:customStyle="1" w:styleId="Char1">
    <w:name w:val="اقتباس Char"/>
    <w:basedOn w:val="a0"/>
    <w:link w:val="a5"/>
    <w:uiPriority w:val="29"/>
    <w:rsid w:val="001E18CB"/>
    <w:rPr>
      <w:i/>
      <w:iCs/>
      <w:color w:val="404040" w:themeColor="text1" w:themeTint="BF"/>
    </w:rPr>
  </w:style>
  <w:style w:type="paragraph" w:styleId="a6">
    <w:name w:val="List Paragraph"/>
    <w:basedOn w:val="a"/>
    <w:uiPriority w:val="34"/>
    <w:qFormat/>
    <w:rsid w:val="001E18CB"/>
    <w:pPr>
      <w:ind w:left="720"/>
      <w:contextualSpacing/>
    </w:pPr>
  </w:style>
  <w:style w:type="character" w:styleId="a7">
    <w:name w:val="Intense Emphasis"/>
    <w:basedOn w:val="a0"/>
    <w:uiPriority w:val="21"/>
    <w:qFormat/>
    <w:rsid w:val="001E18CB"/>
    <w:rPr>
      <w:i/>
      <w:iCs/>
      <w:color w:val="365F91" w:themeColor="accent1" w:themeShade="BF"/>
    </w:rPr>
  </w:style>
  <w:style w:type="paragraph" w:styleId="a8">
    <w:name w:val="Intense Quote"/>
    <w:basedOn w:val="a"/>
    <w:next w:val="a"/>
    <w:link w:val="Char2"/>
    <w:uiPriority w:val="30"/>
    <w:qFormat/>
    <w:rsid w:val="001E18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E18CB"/>
    <w:rPr>
      <w:i/>
      <w:iCs/>
      <w:color w:val="365F91" w:themeColor="accent1" w:themeShade="BF"/>
    </w:rPr>
  </w:style>
  <w:style w:type="character" w:styleId="a9">
    <w:name w:val="Intense Reference"/>
    <w:basedOn w:val="a0"/>
    <w:uiPriority w:val="32"/>
    <w:qFormat/>
    <w:rsid w:val="001E18CB"/>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8CB"/>
    <w:pPr>
      <w:bidi/>
    </w:pPr>
  </w:style>
  <w:style w:type="paragraph" w:styleId="1">
    <w:name w:val="heading 1"/>
    <w:basedOn w:val="a"/>
    <w:next w:val="a"/>
    <w:link w:val="1Char"/>
    <w:uiPriority w:val="9"/>
    <w:qFormat/>
    <w:rsid w:val="001E18C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E18C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E18CB"/>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E18CB"/>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E18CB"/>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E18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E18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E18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E18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E18CB"/>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E18CB"/>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E18CB"/>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E18CB"/>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E18CB"/>
    <w:rPr>
      <w:rFonts w:eastAsiaTheme="majorEastAsia" w:cstheme="majorBidi"/>
      <w:color w:val="365F91" w:themeColor="accent1" w:themeShade="BF"/>
    </w:rPr>
  </w:style>
  <w:style w:type="character" w:customStyle="1" w:styleId="6Char">
    <w:name w:val="عنوان 6 Char"/>
    <w:basedOn w:val="a0"/>
    <w:link w:val="6"/>
    <w:uiPriority w:val="9"/>
    <w:semiHidden/>
    <w:rsid w:val="001E18CB"/>
    <w:rPr>
      <w:rFonts w:eastAsiaTheme="majorEastAsia" w:cstheme="majorBidi"/>
      <w:i/>
      <w:iCs/>
      <w:color w:val="595959" w:themeColor="text1" w:themeTint="A6"/>
    </w:rPr>
  </w:style>
  <w:style w:type="character" w:customStyle="1" w:styleId="7Char">
    <w:name w:val="عنوان 7 Char"/>
    <w:basedOn w:val="a0"/>
    <w:link w:val="7"/>
    <w:uiPriority w:val="9"/>
    <w:semiHidden/>
    <w:rsid w:val="001E18CB"/>
    <w:rPr>
      <w:rFonts w:eastAsiaTheme="majorEastAsia" w:cstheme="majorBidi"/>
      <w:color w:val="595959" w:themeColor="text1" w:themeTint="A6"/>
    </w:rPr>
  </w:style>
  <w:style w:type="character" w:customStyle="1" w:styleId="8Char">
    <w:name w:val="عنوان 8 Char"/>
    <w:basedOn w:val="a0"/>
    <w:link w:val="8"/>
    <w:uiPriority w:val="9"/>
    <w:semiHidden/>
    <w:rsid w:val="001E18CB"/>
    <w:rPr>
      <w:rFonts w:eastAsiaTheme="majorEastAsia" w:cstheme="majorBidi"/>
      <w:i/>
      <w:iCs/>
      <w:color w:val="272727" w:themeColor="text1" w:themeTint="D8"/>
    </w:rPr>
  </w:style>
  <w:style w:type="character" w:customStyle="1" w:styleId="9Char">
    <w:name w:val="عنوان 9 Char"/>
    <w:basedOn w:val="a0"/>
    <w:link w:val="9"/>
    <w:uiPriority w:val="9"/>
    <w:semiHidden/>
    <w:rsid w:val="001E18CB"/>
    <w:rPr>
      <w:rFonts w:eastAsiaTheme="majorEastAsia" w:cstheme="majorBidi"/>
      <w:color w:val="272727" w:themeColor="text1" w:themeTint="D8"/>
    </w:rPr>
  </w:style>
  <w:style w:type="paragraph" w:styleId="a3">
    <w:name w:val="Title"/>
    <w:basedOn w:val="a"/>
    <w:next w:val="a"/>
    <w:link w:val="Char"/>
    <w:uiPriority w:val="10"/>
    <w:qFormat/>
    <w:rsid w:val="001E1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E18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E18C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E18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E18CB"/>
    <w:pPr>
      <w:spacing w:before="160" w:after="160"/>
      <w:jc w:val="center"/>
    </w:pPr>
    <w:rPr>
      <w:i/>
      <w:iCs/>
      <w:color w:val="404040" w:themeColor="text1" w:themeTint="BF"/>
    </w:rPr>
  </w:style>
  <w:style w:type="character" w:customStyle="1" w:styleId="Char1">
    <w:name w:val="اقتباس Char"/>
    <w:basedOn w:val="a0"/>
    <w:link w:val="a5"/>
    <w:uiPriority w:val="29"/>
    <w:rsid w:val="001E18CB"/>
    <w:rPr>
      <w:i/>
      <w:iCs/>
      <w:color w:val="404040" w:themeColor="text1" w:themeTint="BF"/>
    </w:rPr>
  </w:style>
  <w:style w:type="paragraph" w:styleId="a6">
    <w:name w:val="List Paragraph"/>
    <w:basedOn w:val="a"/>
    <w:uiPriority w:val="34"/>
    <w:qFormat/>
    <w:rsid w:val="001E18CB"/>
    <w:pPr>
      <w:ind w:left="720"/>
      <w:contextualSpacing/>
    </w:pPr>
  </w:style>
  <w:style w:type="character" w:styleId="a7">
    <w:name w:val="Intense Emphasis"/>
    <w:basedOn w:val="a0"/>
    <w:uiPriority w:val="21"/>
    <w:qFormat/>
    <w:rsid w:val="001E18CB"/>
    <w:rPr>
      <w:i/>
      <w:iCs/>
      <w:color w:val="365F91" w:themeColor="accent1" w:themeShade="BF"/>
    </w:rPr>
  </w:style>
  <w:style w:type="paragraph" w:styleId="a8">
    <w:name w:val="Intense Quote"/>
    <w:basedOn w:val="a"/>
    <w:next w:val="a"/>
    <w:link w:val="Char2"/>
    <w:uiPriority w:val="30"/>
    <w:qFormat/>
    <w:rsid w:val="001E18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E18CB"/>
    <w:rPr>
      <w:i/>
      <w:iCs/>
      <w:color w:val="365F91" w:themeColor="accent1" w:themeShade="BF"/>
    </w:rPr>
  </w:style>
  <w:style w:type="character" w:styleId="a9">
    <w:name w:val="Intense Reference"/>
    <w:basedOn w:val="a0"/>
    <w:uiPriority w:val="32"/>
    <w:qFormat/>
    <w:rsid w:val="001E18C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932022">
      <w:bodyDiv w:val="1"/>
      <w:marLeft w:val="0"/>
      <w:marRight w:val="0"/>
      <w:marTop w:val="0"/>
      <w:marBottom w:val="0"/>
      <w:divBdr>
        <w:top w:val="none" w:sz="0" w:space="0" w:color="auto"/>
        <w:left w:val="none" w:sz="0" w:space="0" w:color="auto"/>
        <w:bottom w:val="none" w:sz="0" w:space="0" w:color="auto"/>
        <w:right w:val="none" w:sz="0" w:space="0" w:color="auto"/>
      </w:divBdr>
    </w:div>
    <w:div w:id="156579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Pages>
  <Words>612</Words>
  <Characters>3490</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6</cp:revision>
  <dcterms:created xsi:type="dcterms:W3CDTF">2025-04-21T20:12:00Z</dcterms:created>
  <dcterms:modified xsi:type="dcterms:W3CDTF">2025-04-22T04:53:00Z</dcterms:modified>
</cp:coreProperties>
</file>