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1BD" w:rsidRPr="00412266" w:rsidRDefault="00A961BD" w:rsidP="00A961BD">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23 ربيع الثاني 1446هـ</w:t>
      </w:r>
      <w:r w:rsidRPr="00412266">
        <w:rPr>
          <w:rFonts w:ascii="Arial" w:hAnsi="Arial" w:cs="Arial"/>
          <w:sz w:val="28"/>
          <w:szCs w:val="28"/>
          <w:rtl/>
        </w:rPr>
        <w:t>‏</w:t>
      </w:r>
    </w:p>
    <w:p w:rsidR="00A961BD" w:rsidRPr="00412266" w:rsidRDefault="00A961BD" w:rsidP="00A961BD">
      <w:pPr>
        <w:jc w:val="center"/>
        <w:rPr>
          <w:rFonts w:ascii="Arial" w:hAnsi="Arial" w:cs="Arial"/>
          <w:sz w:val="28"/>
          <w:szCs w:val="28"/>
          <w:rtl/>
        </w:rPr>
      </w:pPr>
      <w:r>
        <w:rPr>
          <w:rFonts w:ascii="Arial" w:hAnsi="Arial" w:cs="Arial" w:hint="cs"/>
          <w:sz w:val="28"/>
          <w:szCs w:val="28"/>
          <w:rtl/>
        </w:rPr>
        <w:t xml:space="preserve">السبت </w:t>
      </w:r>
      <w:r w:rsidRPr="00412266">
        <w:rPr>
          <w:rFonts w:ascii="Arial" w:hAnsi="Arial" w:cs="Arial"/>
          <w:sz w:val="28"/>
          <w:szCs w:val="28"/>
          <w:rtl/>
        </w:rPr>
        <w:t>‏</w:t>
      </w:r>
      <w:r>
        <w:rPr>
          <w:rFonts w:ascii="Arial" w:hAnsi="Arial" w:cs="Arial" w:hint="cs"/>
          <w:sz w:val="28"/>
          <w:szCs w:val="28"/>
          <w:rtl/>
        </w:rPr>
        <w:t xml:space="preserve"> 27 أكتوبر</w:t>
      </w:r>
      <w:r w:rsidRPr="00412266">
        <w:rPr>
          <w:rFonts w:ascii="Arial" w:hAnsi="Arial" w:cs="Arial"/>
          <w:sz w:val="28"/>
          <w:szCs w:val="28"/>
          <w:rtl/>
        </w:rPr>
        <w:t xml:space="preserve"> 2024‏</w:t>
      </w:r>
      <w:r>
        <w:rPr>
          <w:rFonts w:ascii="Arial" w:hAnsi="Arial" w:cs="Arial" w:hint="cs"/>
          <w:sz w:val="28"/>
          <w:szCs w:val="28"/>
          <w:rtl/>
        </w:rPr>
        <w:t xml:space="preserve"> م</w:t>
      </w:r>
    </w:p>
    <w:p w:rsidR="00A961BD" w:rsidRPr="00030B59" w:rsidRDefault="006C6FBF" w:rsidP="00A961BD">
      <w:pPr>
        <w:jc w:val="center"/>
        <w:rPr>
          <w:rFonts w:ascii="Arial" w:hAnsi="Arial" w:cs="Arial"/>
          <w:sz w:val="28"/>
          <w:szCs w:val="28"/>
          <w:rtl/>
        </w:rPr>
      </w:pPr>
      <w:r>
        <w:rPr>
          <w:rFonts w:ascii="Arial" w:hAnsi="Arial" w:cs="Arial" w:hint="cs"/>
          <w:sz w:val="28"/>
          <w:szCs w:val="28"/>
          <w:rtl/>
        </w:rPr>
        <w:t xml:space="preserve">الموضوع: </w:t>
      </w:r>
      <w:r w:rsidR="00A961BD" w:rsidRPr="00412266">
        <w:rPr>
          <w:rFonts w:ascii="Arial" w:hAnsi="Arial" w:cs="Arial"/>
          <w:sz w:val="28"/>
          <w:szCs w:val="28"/>
          <w:rtl/>
        </w:rPr>
        <w:t xml:space="preserve">لباس المصلي: </w:t>
      </w:r>
      <w:r w:rsidR="00A961BD">
        <w:rPr>
          <w:rFonts w:ascii="Arial" w:hAnsi="Arial" w:cs="Arial" w:hint="cs"/>
          <w:sz w:val="28"/>
          <w:szCs w:val="28"/>
          <w:rtl/>
        </w:rPr>
        <w:t>الصلاة بالحرير مضطراً</w:t>
      </w:r>
    </w:p>
    <w:p w:rsidR="00A961BD" w:rsidRDefault="00A961BD" w:rsidP="00A961BD">
      <w:pPr>
        <w:jc w:val="center"/>
        <w:rPr>
          <w:rFonts w:ascii="Arial" w:hAnsi="Arial" w:cs="Arial"/>
          <w:sz w:val="28"/>
          <w:szCs w:val="28"/>
          <w:rtl/>
        </w:rPr>
      </w:pPr>
      <w:r w:rsidRPr="00412266">
        <w:rPr>
          <w:rFonts w:ascii="Arial" w:hAnsi="Arial" w:cs="Arial"/>
          <w:sz w:val="28"/>
          <w:szCs w:val="28"/>
          <w:rtl/>
        </w:rPr>
        <w:t>بسم الله الرحمن الرحيم</w:t>
      </w:r>
    </w:p>
    <w:p w:rsidR="00A961BD" w:rsidRDefault="00A961BD" w:rsidP="006C6FBF">
      <w:pPr>
        <w:rPr>
          <w:rFonts w:ascii="Arial" w:hAnsi="Arial" w:cs="Arial"/>
          <w:sz w:val="28"/>
          <w:szCs w:val="28"/>
          <w:rtl/>
        </w:rPr>
      </w:pPr>
      <w:r w:rsidRPr="00A961BD">
        <w:rPr>
          <w:rFonts w:ascii="Arial" w:hAnsi="Arial" w:cs="Arial"/>
          <w:sz w:val="28"/>
          <w:szCs w:val="28"/>
          <w:rtl/>
        </w:rPr>
        <w:t xml:space="preserve">كان الكلام فيما أفاد </w:t>
      </w:r>
      <w:proofErr w:type="spellStart"/>
      <w:r w:rsidRPr="00A961BD">
        <w:rPr>
          <w:rFonts w:ascii="Arial" w:hAnsi="Arial" w:cs="Arial"/>
          <w:sz w:val="28"/>
          <w:szCs w:val="28"/>
          <w:rtl/>
        </w:rPr>
        <w:t>اليزدي</w:t>
      </w:r>
      <w:proofErr w:type="spellEnd"/>
      <w:r w:rsidRPr="00A961BD">
        <w:rPr>
          <w:rFonts w:ascii="Arial" w:hAnsi="Arial" w:cs="Arial"/>
          <w:sz w:val="28"/>
          <w:szCs w:val="28"/>
          <w:rtl/>
        </w:rPr>
        <w:t xml:space="preserve"> (رض) أنه إذا كان مضطراً إلى لبس الحرير لدفع البرد أو غير ذلك، جاز اللبس وجازت الصلاة فيه</w:t>
      </w:r>
      <w:r>
        <w:rPr>
          <w:rFonts w:ascii="Arial" w:hAnsi="Arial" w:cs="Arial" w:hint="cs"/>
          <w:sz w:val="28"/>
          <w:szCs w:val="28"/>
          <w:rtl/>
        </w:rPr>
        <w:t>.</w:t>
      </w:r>
    </w:p>
    <w:p w:rsidR="00A961BD" w:rsidRDefault="00A961BD" w:rsidP="006C6FBF">
      <w:pPr>
        <w:rPr>
          <w:rFonts w:ascii="Arial" w:hAnsi="Arial" w:cs="Arial"/>
          <w:sz w:val="28"/>
          <w:szCs w:val="28"/>
          <w:rtl/>
        </w:rPr>
      </w:pPr>
      <w:r w:rsidRPr="00A961BD">
        <w:rPr>
          <w:rFonts w:ascii="Arial" w:hAnsi="Arial" w:cs="Arial"/>
          <w:sz w:val="28"/>
          <w:szCs w:val="28"/>
          <w:rtl/>
        </w:rPr>
        <w:t xml:space="preserve"> هذا الذي أفاده ينبغي النظر فيه من جهات</w:t>
      </w:r>
      <w:r>
        <w:rPr>
          <w:rFonts w:ascii="Arial" w:hAnsi="Arial" w:cs="Arial" w:hint="cs"/>
          <w:sz w:val="28"/>
          <w:szCs w:val="28"/>
          <w:rtl/>
        </w:rPr>
        <w:t>:</w:t>
      </w:r>
    </w:p>
    <w:p w:rsidR="00A961BD" w:rsidRDefault="00A961BD" w:rsidP="006C6FBF">
      <w:pPr>
        <w:rPr>
          <w:rFonts w:ascii="Arial" w:hAnsi="Arial" w:cs="Arial"/>
          <w:sz w:val="28"/>
          <w:szCs w:val="28"/>
          <w:rtl/>
        </w:rPr>
      </w:pPr>
      <w:r w:rsidRPr="00A961BD">
        <w:rPr>
          <w:rFonts w:ascii="Arial" w:hAnsi="Arial" w:cs="Arial"/>
          <w:sz w:val="28"/>
          <w:szCs w:val="28"/>
          <w:rtl/>
        </w:rPr>
        <w:t xml:space="preserve"> أولاً </w:t>
      </w:r>
      <w:r>
        <w:rPr>
          <w:rFonts w:ascii="Arial" w:hAnsi="Arial" w:cs="Arial"/>
          <w:sz w:val="28"/>
          <w:szCs w:val="28"/>
          <w:rtl/>
        </w:rPr>
        <w:t>لابد من حمل</w:t>
      </w:r>
      <w:r w:rsidRPr="00A961BD">
        <w:rPr>
          <w:rFonts w:ascii="Arial" w:hAnsi="Arial" w:cs="Arial"/>
          <w:sz w:val="28"/>
          <w:szCs w:val="28"/>
          <w:rtl/>
        </w:rPr>
        <w:t xml:space="preserve"> كلامه على أن يكون الاضطرار إلى لبس الحرير مستوعباً لوقت الصلاة، وأما إذا لم يكن كذلك فإنما هو حالة خاصة دون جميع وقت الصلاة، ف</w:t>
      </w:r>
      <w:r>
        <w:rPr>
          <w:rFonts w:ascii="Arial" w:hAnsi="Arial" w:cs="Arial"/>
          <w:sz w:val="28"/>
          <w:szCs w:val="28"/>
          <w:rtl/>
        </w:rPr>
        <w:t>ما أفاده من الحكم غير واضح</w:t>
      </w:r>
      <w:r>
        <w:rPr>
          <w:rFonts w:ascii="Arial" w:hAnsi="Arial" w:cs="Arial" w:hint="cs"/>
          <w:sz w:val="28"/>
          <w:szCs w:val="28"/>
          <w:rtl/>
        </w:rPr>
        <w:t>.</w:t>
      </w:r>
    </w:p>
    <w:p w:rsidR="00A961BD" w:rsidRDefault="00A961BD" w:rsidP="006C6FBF">
      <w:pPr>
        <w:rPr>
          <w:rFonts w:ascii="Arial" w:hAnsi="Arial" w:cs="Arial"/>
          <w:sz w:val="28"/>
          <w:szCs w:val="28"/>
          <w:rtl/>
        </w:rPr>
      </w:pPr>
      <w:r w:rsidRPr="00A961BD">
        <w:rPr>
          <w:rFonts w:ascii="Arial" w:hAnsi="Arial" w:cs="Arial"/>
          <w:sz w:val="28"/>
          <w:szCs w:val="28"/>
          <w:rtl/>
        </w:rPr>
        <w:t xml:space="preserve"> </w:t>
      </w:r>
      <w:r>
        <w:rPr>
          <w:rFonts w:ascii="Arial" w:hAnsi="Arial" w:cs="Arial" w:hint="cs"/>
          <w:sz w:val="28"/>
          <w:szCs w:val="28"/>
          <w:rtl/>
        </w:rPr>
        <w:t>فلو كان</w:t>
      </w:r>
      <w:r w:rsidRPr="00A961BD">
        <w:rPr>
          <w:rFonts w:ascii="Arial" w:hAnsi="Arial" w:cs="Arial"/>
          <w:sz w:val="28"/>
          <w:szCs w:val="28"/>
          <w:rtl/>
        </w:rPr>
        <w:t xml:space="preserve"> بالليل برد وبالنهار لا برد فيه، فحينئذٍ هذا البرد يكون مجوزاً للبس الحرير في الصلاة الليل</w:t>
      </w:r>
      <w:r>
        <w:rPr>
          <w:rFonts w:ascii="Arial" w:hAnsi="Arial" w:cs="Arial" w:hint="cs"/>
          <w:sz w:val="28"/>
          <w:szCs w:val="28"/>
          <w:rtl/>
        </w:rPr>
        <w:t>ي</w:t>
      </w:r>
      <w:r>
        <w:rPr>
          <w:rFonts w:ascii="Arial" w:hAnsi="Arial" w:cs="Arial"/>
          <w:sz w:val="28"/>
          <w:szCs w:val="28"/>
          <w:rtl/>
        </w:rPr>
        <w:t xml:space="preserve">ة أما </w:t>
      </w:r>
      <w:r w:rsidRPr="00A961BD">
        <w:rPr>
          <w:rFonts w:ascii="Arial" w:hAnsi="Arial" w:cs="Arial"/>
          <w:sz w:val="28"/>
          <w:szCs w:val="28"/>
          <w:rtl/>
        </w:rPr>
        <w:t>في الصلاة النهارية مثلاً الظهر فيصلي بدون اللبس فحينئذٍ لا مع</w:t>
      </w:r>
      <w:r>
        <w:rPr>
          <w:rFonts w:ascii="Arial" w:hAnsi="Arial" w:cs="Arial"/>
          <w:sz w:val="28"/>
          <w:szCs w:val="28"/>
          <w:rtl/>
        </w:rPr>
        <w:t xml:space="preserve">نى لكلامه الشريف، </w:t>
      </w:r>
      <w:r>
        <w:rPr>
          <w:rFonts w:ascii="Arial" w:hAnsi="Arial" w:cs="Arial" w:hint="cs"/>
          <w:sz w:val="28"/>
          <w:szCs w:val="28"/>
          <w:rtl/>
        </w:rPr>
        <w:t>و</w:t>
      </w:r>
      <w:r w:rsidRPr="00A961BD">
        <w:rPr>
          <w:rFonts w:ascii="Arial" w:hAnsi="Arial" w:cs="Arial"/>
          <w:sz w:val="28"/>
          <w:szCs w:val="28"/>
          <w:rtl/>
        </w:rPr>
        <w:t>إطلا</w:t>
      </w:r>
      <w:r>
        <w:rPr>
          <w:rFonts w:ascii="Arial" w:hAnsi="Arial" w:cs="Arial"/>
          <w:sz w:val="28"/>
          <w:szCs w:val="28"/>
          <w:rtl/>
        </w:rPr>
        <w:t>ق كلامه (قده) لابد فيه من النظر</w:t>
      </w:r>
      <w:r>
        <w:rPr>
          <w:rFonts w:ascii="Arial" w:hAnsi="Arial" w:cs="Arial" w:hint="cs"/>
          <w:sz w:val="28"/>
          <w:szCs w:val="28"/>
          <w:rtl/>
        </w:rPr>
        <w:t>.</w:t>
      </w:r>
    </w:p>
    <w:p w:rsidR="00ED0AEB" w:rsidRDefault="00A961BD" w:rsidP="006C6FBF">
      <w:pPr>
        <w:rPr>
          <w:rFonts w:ascii="Arial" w:hAnsi="Arial" w:cs="Arial"/>
          <w:sz w:val="28"/>
          <w:szCs w:val="28"/>
          <w:rtl/>
        </w:rPr>
      </w:pPr>
      <w:r w:rsidRPr="00A961BD">
        <w:rPr>
          <w:rFonts w:ascii="Arial" w:hAnsi="Arial" w:cs="Arial"/>
          <w:sz w:val="28"/>
          <w:szCs w:val="28"/>
          <w:rtl/>
        </w:rPr>
        <w:t xml:space="preserve">كما يظهر بالتأمل أن </w:t>
      </w:r>
      <w:r w:rsidR="00ED0AEB">
        <w:rPr>
          <w:rFonts w:ascii="Arial" w:hAnsi="Arial" w:cs="Arial" w:hint="cs"/>
          <w:sz w:val="28"/>
          <w:szCs w:val="28"/>
          <w:rtl/>
        </w:rPr>
        <w:t>المكلف</w:t>
      </w:r>
      <w:r w:rsidRPr="00A961BD">
        <w:rPr>
          <w:rFonts w:ascii="Arial" w:hAnsi="Arial" w:cs="Arial"/>
          <w:sz w:val="28"/>
          <w:szCs w:val="28"/>
          <w:rtl/>
        </w:rPr>
        <w:t xml:space="preserve"> يُمنع من لبس الحرير وكذلك يُمنع من الصلاة فيه</w:t>
      </w:r>
      <w:r w:rsidR="00ED0AEB">
        <w:rPr>
          <w:rFonts w:ascii="Arial" w:hAnsi="Arial" w:cs="Arial" w:hint="cs"/>
          <w:sz w:val="28"/>
          <w:szCs w:val="28"/>
          <w:rtl/>
        </w:rPr>
        <w:t>،</w:t>
      </w:r>
      <w:r w:rsidRPr="00A961BD">
        <w:rPr>
          <w:rFonts w:ascii="Arial" w:hAnsi="Arial" w:cs="Arial"/>
          <w:sz w:val="28"/>
          <w:szCs w:val="28"/>
          <w:rtl/>
        </w:rPr>
        <w:t xml:space="preserve"> </w:t>
      </w:r>
      <w:r w:rsidR="00ED0AEB">
        <w:rPr>
          <w:rFonts w:ascii="Arial" w:hAnsi="Arial" w:cs="Arial" w:hint="cs"/>
          <w:sz w:val="28"/>
          <w:szCs w:val="28"/>
          <w:rtl/>
        </w:rPr>
        <w:t>ولكنهما</w:t>
      </w:r>
      <w:r w:rsidRPr="00A961BD">
        <w:rPr>
          <w:rFonts w:ascii="Arial" w:hAnsi="Arial" w:cs="Arial"/>
          <w:sz w:val="28"/>
          <w:szCs w:val="28"/>
          <w:rtl/>
        </w:rPr>
        <w:t xml:space="preserve"> </w:t>
      </w:r>
      <w:r w:rsidR="00ED0AEB">
        <w:rPr>
          <w:rFonts w:ascii="Arial" w:hAnsi="Arial" w:cs="Arial" w:hint="cs"/>
          <w:sz w:val="28"/>
          <w:szCs w:val="28"/>
          <w:rtl/>
        </w:rPr>
        <w:t>حكمان</w:t>
      </w:r>
      <w:r w:rsidRPr="00A961BD">
        <w:rPr>
          <w:rFonts w:ascii="Arial" w:hAnsi="Arial" w:cs="Arial"/>
          <w:sz w:val="28"/>
          <w:szCs w:val="28"/>
          <w:rtl/>
        </w:rPr>
        <w:t xml:space="preserve"> مستقلان، دليل حرمة اللبس </w:t>
      </w:r>
      <w:r w:rsidR="00ED0AEB">
        <w:rPr>
          <w:rFonts w:ascii="Arial" w:hAnsi="Arial" w:cs="Arial"/>
          <w:sz w:val="28"/>
          <w:szCs w:val="28"/>
          <w:rtl/>
        </w:rPr>
        <w:t xml:space="preserve">مستقل </w:t>
      </w:r>
      <w:r w:rsidR="00ED0AEB">
        <w:rPr>
          <w:rFonts w:ascii="Arial" w:hAnsi="Arial" w:cs="Arial" w:hint="cs"/>
          <w:sz w:val="28"/>
          <w:szCs w:val="28"/>
          <w:rtl/>
        </w:rPr>
        <w:t xml:space="preserve">عن </w:t>
      </w:r>
      <w:r w:rsidR="00ED0AEB">
        <w:rPr>
          <w:rFonts w:ascii="Arial" w:hAnsi="Arial" w:cs="Arial"/>
          <w:sz w:val="28"/>
          <w:szCs w:val="28"/>
          <w:rtl/>
        </w:rPr>
        <w:t>دليل عدم صحة الصلاة أيضاً</w:t>
      </w:r>
      <w:r w:rsidRPr="00A961BD">
        <w:rPr>
          <w:rFonts w:ascii="Arial" w:hAnsi="Arial" w:cs="Arial"/>
          <w:sz w:val="28"/>
          <w:szCs w:val="28"/>
          <w:rtl/>
        </w:rPr>
        <w:t>، فإذا كان عندنا دليلان أحد الدليلين أن اللبس حرام والثاني أنه لا تصح الصلاة فيه، فإن كانت هناك ملازمة بين الحرمة وبين بطلان الصلاة فهو وإلا فلا معنى للتع</w:t>
      </w:r>
      <w:r w:rsidR="00ED0AEB">
        <w:rPr>
          <w:rFonts w:ascii="Arial" w:hAnsi="Arial" w:cs="Arial"/>
          <w:sz w:val="28"/>
          <w:szCs w:val="28"/>
          <w:rtl/>
        </w:rPr>
        <w:t>دي من الحرمة إلى منع الصلاة فيه</w:t>
      </w:r>
      <w:r w:rsidR="00ED0AEB">
        <w:rPr>
          <w:rFonts w:ascii="Arial" w:hAnsi="Arial" w:cs="Arial" w:hint="cs"/>
          <w:sz w:val="28"/>
          <w:szCs w:val="28"/>
          <w:rtl/>
        </w:rPr>
        <w:t>.</w:t>
      </w:r>
    </w:p>
    <w:p w:rsidR="00ED0AEB" w:rsidRDefault="00ED0AEB" w:rsidP="006C6FBF">
      <w:pPr>
        <w:rPr>
          <w:rFonts w:ascii="Arial" w:hAnsi="Arial" w:cs="Arial"/>
          <w:sz w:val="28"/>
          <w:szCs w:val="28"/>
          <w:rtl/>
        </w:rPr>
      </w:pPr>
      <w:r>
        <w:rPr>
          <w:rFonts w:ascii="Arial" w:hAnsi="Arial" w:cs="Arial"/>
          <w:sz w:val="28"/>
          <w:szCs w:val="28"/>
          <w:rtl/>
        </w:rPr>
        <w:t xml:space="preserve"> ينبغي التأمل في كلامهم ه</w:t>
      </w:r>
      <w:r>
        <w:rPr>
          <w:rFonts w:ascii="Arial" w:hAnsi="Arial" w:cs="Arial" w:hint="cs"/>
          <w:sz w:val="28"/>
          <w:szCs w:val="28"/>
          <w:rtl/>
        </w:rPr>
        <w:t>ن</w:t>
      </w:r>
      <w:r>
        <w:rPr>
          <w:rFonts w:ascii="Arial" w:hAnsi="Arial" w:cs="Arial"/>
          <w:sz w:val="28"/>
          <w:szCs w:val="28"/>
          <w:rtl/>
        </w:rPr>
        <w:t>ا بوجه دقيق</w:t>
      </w:r>
      <w:r>
        <w:rPr>
          <w:rFonts w:ascii="Arial" w:hAnsi="Arial" w:cs="Arial" w:hint="cs"/>
          <w:sz w:val="28"/>
          <w:szCs w:val="28"/>
          <w:rtl/>
        </w:rPr>
        <w:t>؛</w:t>
      </w:r>
      <w:r w:rsidR="00A961BD" w:rsidRPr="00A961BD">
        <w:rPr>
          <w:rFonts w:ascii="Arial" w:hAnsi="Arial" w:cs="Arial"/>
          <w:sz w:val="28"/>
          <w:szCs w:val="28"/>
          <w:rtl/>
        </w:rPr>
        <w:t xml:space="preserve"> </w:t>
      </w:r>
      <w:r>
        <w:rPr>
          <w:rFonts w:ascii="Arial" w:hAnsi="Arial" w:cs="Arial" w:hint="cs"/>
          <w:sz w:val="28"/>
          <w:szCs w:val="28"/>
          <w:rtl/>
        </w:rPr>
        <w:t xml:space="preserve">إذ </w:t>
      </w:r>
      <w:r w:rsidR="00A961BD" w:rsidRPr="00A961BD">
        <w:rPr>
          <w:rFonts w:ascii="Arial" w:hAnsi="Arial" w:cs="Arial"/>
          <w:sz w:val="28"/>
          <w:szCs w:val="28"/>
          <w:rtl/>
        </w:rPr>
        <w:t xml:space="preserve">يظهر من المحقق الهمداني (رض) في مصباح الفقيه أن </w:t>
      </w:r>
      <w:proofErr w:type="spellStart"/>
      <w:r w:rsidR="00A961BD" w:rsidRPr="00A961BD">
        <w:rPr>
          <w:rFonts w:ascii="Arial" w:hAnsi="Arial" w:cs="Arial"/>
          <w:sz w:val="28"/>
          <w:szCs w:val="28"/>
          <w:rtl/>
        </w:rPr>
        <w:t>أن</w:t>
      </w:r>
      <w:proofErr w:type="spellEnd"/>
      <w:r w:rsidR="00A961BD" w:rsidRPr="00A961BD">
        <w:rPr>
          <w:rFonts w:ascii="Arial" w:hAnsi="Arial" w:cs="Arial"/>
          <w:sz w:val="28"/>
          <w:szCs w:val="28"/>
          <w:rtl/>
        </w:rPr>
        <w:t xml:space="preserve"> </w:t>
      </w:r>
      <w:proofErr w:type="spellStart"/>
      <w:r w:rsidR="00A961BD" w:rsidRPr="00A961BD">
        <w:rPr>
          <w:rFonts w:ascii="Arial" w:hAnsi="Arial" w:cs="Arial"/>
          <w:sz w:val="28"/>
          <w:szCs w:val="28"/>
          <w:rtl/>
        </w:rPr>
        <w:t>المانعية</w:t>
      </w:r>
      <w:proofErr w:type="spellEnd"/>
      <w:r w:rsidR="00A961BD" w:rsidRPr="00A961BD">
        <w:rPr>
          <w:rFonts w:ascii="Arial" w:hAnsi="Arial" w:cs="Arial"/>
          <w:sz w:val="28"/>
          <w:szCs w:val="28"/>
          <w:rtl/>
        </w:rPr>
        <w:t xml:space="preserve"> عن الصلاة تابعة للحرمة، يعني إذا كان اللبس محرماً فالصلاة باطلة وإذا لم يكن اللبس محرما</w:t>
      </w:r>
      <w:r>
        <w:rPr>
          <w:rFonts w:ascii="Arial" w:hAnsi="Arial" w:cs="Arial"/>
          <w:sz w:val="28"/>
          <w:szCs w:val="28"/>
          <w:rtl/>
        </w:rPr>
        <w:t>ً فالصلاة تكون جائزة هكذا أفاد</w:t>
      </w:r>
      <w:r>
        <w:rPr>
          <w:rFonts w:ascii="Arial" w:hAnsi="Arial" w:cs="Arial" w:hint="cs"/>
          <w:sz w:val="28"/>
          <w:szCs w:val="28"/>
          <w:rtl/>
        </w:rPr>
        <w:t>.</w:t>
      </w:r>
    </w:p>
    <w:p w:rsidR="00ED0AEB" w:rsidRDefault="00A961BD" w:rsidP="006C6FBF">
      <w:pPr>
        <w:rPr>
          <w:rFonts w:ascii="Arial" w:hAnsi="Arial" w:cs="Arial"/>
          <w:sz w:val="28"/>
          <w:szCs w:val="28"/>
          <w:rtl/>
        </w:rPr>
      </w:pPr>
      <w:r w:rsidRPr="00A961BD">
        <w:rPr>
          <w:rFonts w:ascii="Arial" w:hAnsi="Arial" w:cs="Arial"/>
          <w:sz w:val="28"/>
          <w:szCs w:val="28"/>
          <w:rtl/>
        </w:rPr>
        <w:t xml:space="preserve">نحن أولاً ندعي بأنه هناك حكمان أحدهما حرمة اللبس للحرير إذا لم يكن هناك ضرورة، </w:t>
      </w:r>
      <w:r w:rsidR="00ED0AEB">
        <w:rPr>
          <w:rFonts w:ascii="Arial" w:hAnsi="Arial" w:cs="Arial" w:hint="cs"/>
          <w:sz w:val="28"/>
          <w:szCs w:val="28"/>
          <w:rtl/>
        </w:rPr>
        <w:t>والآخر</w:t>
      </w:r>
      <w:r w:rsidR="00ED0AEB">
        <w:rPr>
          <w:rFonts w:ascii="Arial" w:hAnsi="Arial" w:cs="Arial"/>
          <w:sz w:val="28"/>
          <w:szCs w:val="28"/>
          <w:rtl/>
        </w:rPr>
        <w:t xml:space="preserve"> منع الصلاة فيه</w:t>
      </w:r>
      <w:r w:rsidR="00ED0AEB">
        <w:rPr>
          <w:rFonts w:ascii="Arial" w:hAnsi="Arial" w:cs="Arial" w:hint="cs"/>
          <w:sz w:val="28"/>
          <w:szCs w:val="28"/>
          <w:rtl/>
        </w:rPr>
        <w:t>.</w:t>
      </w:r>
    </w:p>
    <w:p w:rsidR="00ED0AEB" w:rsidRDefault="00A961BD" w:rsidP="006C6FBF">
      <w:pPr>
        <w:rPr>
          <w:rFonts w:ascii="Arial" w:hAnsi="Arial" w:cs="Arial"/>
          <w:sz w:val="28"/>
          <w:szCs w:val="28"/>
          <w:rtl/>
        </w:rPr>
      </w:pPr>
      <w:r w:rsidRPr="00A961BD">
        <w:rPr>
          <w:rFonts w:ascii="Arial" w:hAnsi="Arial" w:cs="Arial"/>
          <w:sz w:val="28"/>
          <w:szCs w:val="28"/>
          <w:rtl/>
        </w:rPr>
        <w:t>و</w:t>
      </w:r>
      <w:r w:rsidR="00ED0AEB">
        <w:rPr>
          <w:rFonts w:ascii="Arial" w:hAnsi="Arial" w:cs="Arial" w:hint="cs"/>
          <w:sz w:val="28"/>
          <w:szCs w:val="28"/>
          <w:rtl/>
        </w:rPr>
        <w:t>ل</w:t>
      </w:r>
      <w:r w:rsidRPr="00A961BD">
        <w:rPr>
          <w:rFonts w:ascii="Arial" w:hAnsi="Arial" w:cs="Arial"/>
          <w:sz w:val="28"/>
          <w:szCs w:val="28"/>
          <w:rtl/>
        </w:rPr>
        <w:t xml:space="preserve">ذلك </w:t>
      </w:r>
      <w:r w:rsidR="00ED0AEB">
        <w:rPr>
          <w:rFonts w:ascii="Arial" w:hAnsi="Arial" w:cs="Arial" w:hint="cs"/>
          <w:sz w:val="28"/>
          <w:szCs w:val="28"/>
          <w:rtl/>
        </w:rPr>
        <w:t xml:space="preserve">عنون </w:t>
      </w:r>
      <w:r w:rsidRPr="00A961BD">
        <w:rPr>
          <w:rFonts w:ascii="Arial" w:hAnsi="Arial" w:cs="Arial"/>
          <w:sz w:val="28"/>
          <w:szCs w:val="28"/>
          <w:rtl/>
        </w:rPr>
        <w:t xml:space="preserve">صاحب الوسائل (رض) الباب </w:t>
      </w:r>
      <w:r w:rsidR="00ED0AEB">
        <w:rPr>
          <w:rFonts w:ascii="Arial" w:hAnsi="Arial" w:cs="Arial" w:hint="cs"/>
          <w:sz w:val="28"/>
          <w:szCs w:val="28"/>
          <w:rtl/>
        </w:rPr>
        <w:t>الحادي عشر</w:t>
      </w:r>
      <w:r w:rsidRPr="00A961BD">
        <w:rPr>
          <w:rFonts w:ascii="Arial" w:hAnsi="Arial" w:cs="Arial"/>
          <w:sz w:val="28"/>
          <w:szCs w:val="28"/>
          <w:rtl/>
        </w:rPr>
        <w:t xml:space="preserve"> </w:t>
      </w:r>
      <w:r w:rsidR="00ED0AEB">
        <w:rPr>
          <w:rFonts w:ascii="Arial" w:hAnsi="Arial" w:cs="Arial" w:hint="cs"/>
          <w:sz w:val="28"/>
          <w:szCs w:val="28"/>
          <w:rtl/>
        </w:rPr>
        <w:t>بـ</w:t>
      </w:r>
      <w:r w:rsidRPr="00A961BD">
        <w:rPr>
          <w:rFonts w:ascii="Arial" w:hAnsi="Arial" w:cs="Arial"/>
          <w:sz w:val="28"/>
          <w:szCs w:val="28"/>
          <w:rtl/>
        </w:rPr>
        <w:t xml:space="preserve"> باب عدم </w:t>
      </w:r>
      <w:r w:rsidR="00ED0AEB">
        <w:rPr>
          <w:rFonts w:ascii="Arial" w:hAnsi="Arial" w:cs="Arial"/>
          <w:sz w:val="28"/>
          <w:szCs w:val="28"/>
          <w:rtl/>
        </w:rPr>
        <w:t>جواز صلاة الرجل في الحرير المحض</w:t>
      </w:r>
      <w:r w:rsidR="00ED0AEB">
        <w:rPr>
          <w:rFonts w:ascii="Arial" w:hAnsi="Arial" w:cs="Arial" w:hint="cs"/>
          <w:sz w:val="28"/>
          <w:szCs w:val="28"/>
          <w:rtl/>
        </w:rPr>
        <w:t>.</w:t>
      </w:r>
    </w:p>
    <w:p w:rsidR="00ED0AEB" w:rsidRPr="00ED0AEB" w:rsidRDefault="00ED0AEB" w:rsidP="006C6FBF">
      <w:pPr>
        <w:rPr>
          <w:rFonts w:ascii="Arial" w:hAnsi="Arial" w:cs="Arial"/>
          <w:b/>
          <w:bCs/>
          <w:sz w:val="28"/>
          <w:szCs w:val="28"/>
          <w:rtl/>
        </w:rPr>
      </w:pPr>
      <w:r>
        <w:rPr>
          <w:rFonts w:ascii="Arial" w:hAnsi="Arial" w:cs="Arial" w:hint="cs"/>
          <w:sz w:val="28"/>
          <w:szCs w:val="28"/>
          <w:rtl/>
        </w:rPr>
        <w:lastRenderedPageBreak/>
        <w:t>وأما</w:t>
      </w:r>
      <w:r w:rsidR="00A961BD" w:rsidRPr="00A961BD">
        <w:rPr>
          <w:rFonts w:ascii="Arial" w:hAnsi="Arial" w:cs="Arial"/>
          <w:sz w:val="28"/>
          <w:szCs w:val="28"/>
          <w:rtl/>
        </w:rPr>
        <w:t xml:space="preserve"> </w:t>
      </w:r>
      <w:r>
        <w:rPr>
          <w:rFonts w:ascii="Arial" w:hAnsi="Arial" w:cs="Arial" w:hint="cs"/>
          <w:sz w:val="28"/>
          <w:szCs w:val="28"/>
          <w:rtl/>
        </w:rPr>
        <w:t>ال</w:t>
      </w:r>
      <w:r w:rsidR="00A961BD" w:rsidRPr="00A961BD">
        <w:rPr>
          <w:rFonts w:ascii="Arial" w:hAnsi="Arial" w:cs="Arial"/>
          <w:sz w:val="28"/>
          <w:szCs w:val="28"/>
          <w:rtl/>
        </w:rPr>
        <w:t xml:space="preserve">رواية </w:t>
      </w:r>
      <w:r>
        <w:rPr>
          <w:rFonts w:ascii="Arial" w:hAnsi="Arial" w:cs="Arial" w:hint="cs"/>
          <w:sz w:val="28"/>
          <w:szCs w:val="28"/>
          <w:rtl/>
        </w:rPr>
        <w:t xml:space="preserve">فهي </w:t>
      </w:r>
      <w:r w:rsidR="00A961BD" w:rsidRPr="00A961BD">
        <w:rPr>
          <w:rFonts w:ascii="Arial" w:hAnsi="Arial" w:cs="Arial"/>
          <w:sz w:val="28"/>
          <w:szCs w:val="28"/>
          <w:rtl/>
        </w:rPr>
        <w:t xml:space="preserve">مختلفة </w:t>
      </w:r>
      <w:r>
        <w:rPr>
          <w:rFonts w:ascii="Arial" w:hAnsi="Arial" w:cs="Arial" w:hint="cs"/>
          <w:sz w:val="28"/>
          <w:szCs w:val="28"/>
          <w:rtl/>
        </w:rPr>
        <w:t>ف</w:t>
      </w:r>
      <w:r w:rsidR="00A961BD" w:rsidRPr="00A961BD">
        <w:rPr>
          <w:rFonts w:ascii="Arial" w:hAnsi="Arial" w:cs="Arial"/>
          <w:sz w:val="28"/>
          <w:szCs w:val="28"/>
          <w:rtl/>
        </w:rPr>
        <w:t>في بعض</w:t>
      </w:r>
      <w:r>
        <w:rPr>
          <w:rFonts w:ascii="Arial" w:hAnsi="Arial" w:cs="Arial" w:hint="cs"/>
          <w:sz w:val="28"/>
          <w:szCs w:val="28"/>
          <w:rtl/>
        </w:rPr>
        <w:t>ها</w:t>
      </w:r>
      <w:r w:rsidR="00A961BD" w:rsidRPr="00A961BD">
        <w:rPr>
          <w:rFonts w:ascii="Arial" w:hAnsi="Arial" w:cs="Arial"/>
          <w:sz w:val="28"/>
          <w:szCs w:val="28"/>
          <w:rtl/>
        </w:rPr>
        <w:t xml:space="preserve"> نظرٌ إلى صحة الصلاة وعدمها، مثل </w:t>
      </w:r>
      <w:r>
        <w:rPr>
          <w:rFonts w:ascii="Arial" w:hAnsi="Arial" w:cs="Arial" w:hint="cs"/>
          <w:sz w:val="28"/>
          <w:szCs w:val="28"/>
          <w:rtl/>
        </w:rPr>
        <w:t>الرواية ال</w:t>
      </w:r>
      <w:r w:rsidR="00A961BD" w:rsidRPr="00A961BD">
        <w:rPr>
          <w:rFonts w:ascii="Arial" w:hAnsi="Arial" w:cs="Arial"/>
          <w:sz w:val="28"/>
          <w:szCs w:val="28"/>
          <w:rtl/>
        </w:rPr>
        <w:t>أولى من روايات هذا الباب</w:t>
      </w:r>
      <w:r w:rsidRPr="00ED0AEB">
        <w:rPr>
          <w:rFonts w:ascii="Arial" w:hAnsi="Arial" w:cs="Arial" w:hint="cs"/>
          <w:b/>
          <w:bCs/>
          <w:sz w:val="28"/>
          <w:szCs w:val="28"/>
          <w:rtl/>
        </w:rPr>
        <w:t>:</w:t>
      </w:r>
      <w:r w:rsidR="00A961BD" w:rsidRPr="00ED0AEB">
        <w:rPr>
          <w:rFonts w:ascii="Arial" w:hAnsi="Arial" w:cs="Arial"/>
          <w:b/>
          <w:bCs/>
          <w:sz w:val="28"/>
          <w:szCs w:val="28"/>
          <w:rtl/>
        </w:rPr>
        <w:t xml:space="preserve"> قال سألت أبا الحسن الرضا (ع)</w:t>
      </w:r>
      <w:r w:rsidRPr="00ED0AEB">
        <w:rPr>
          <w:rFonts w:ascii="Arial" w:hAnsi="Arial" w:cs="Arial"/>
          <w:b/>
          <w:bCs/>
          <w:sz w:val="28"/>
          <w:szCs w:val="28"/>
          <w:rtl/>
        </w:rPr>
        <w:t xml:space="preserve"> عن هل يصلي الرجل في ثوب </w:t>
      </w:r>
      <w:proofErr w:type="spellStart"/>
      <w:r w:rsidRPr="00ED0AEB">
        <w:rPr>
          <w:rFonts w:ascii="Arial" w:hAnsi="Arial" w:cs="Arial" w:hint="cs"/>
          <w:b/>
          <w:bCs/>
          <w:sz w:val="28"/>
          <w:szCs w:val="28"/>
          <w:rtl/>
        </w:rPr>
        <w:t>إ</w:t>
      </w:r>
      <w:r w:rsidRPr="00ED0AEB">
        <w:rPr>
          <w:rFonts w:ascii="Arial" w:hAnsi="Arial" w:cs="Arial"/>
          <w:b/>
          <w:bCs/>
          <w:sz w:val="28"/>
          <w:szCs w:val="28"/>
          <w:rtl/>
        </w:rPr>
        <w:t>بريسم</w:t>
      </w:r>
      <w:proofErr w:type="spellEnd"/>
      <w:r w:rsidRPr="00ED0AEB">
        <w:rPr>
          <w:rFonts w:ascii="Arial" w:hAnsi="Arial" w:cs="Arial"/>
          <w:b/>
          <w:bCs/>
          <w:sz w:val="28"/>
          <w:szCs w:val="28"/>
          <w:rtl/>
        </w:rPr>
        <w:t>، قال لا</w:t>
      </w:r>
      <w:r w:rsidRPr="00ED0AEB">
        <w:rPr>
          <w:rFonts w:ascii="Arial" w:hAnsi="Arial" w:cs="Arial" w:hint="cs"/>
          <w:b/>
          <w:bCs/>
          <w:sz w:val="28"/>
          <w:szCs w:val="28"/>
          <w:rtl/>
        </w:rPr>
        <w:t>.</w:t>
      </w:r>
    </w:p>
    <w:p w:rsidR="00ED0AEB" w:rsidRDefault="00ED0AEB" w:rsidP="006C6FBF">
      <w:pPr>
        <w:rPr>
          <w:rFonts w:ascii="Arial" w:hAnsi="Arial" w:cs="Arial"/>
          <w:sz w:val="28"/>
          <w:szCs w:val="28"/>
          <w:rtl/>
        </w:rPr>
      </w:pPr>
      <w:r>
        <w:rPr>
          <w:rFonts w:ascii="Arial" w:hAnsi="Arial" w:cs="Arial"/>
          <w:sz w:val="28"/>
          <w:szCs w:val="28"/>
          <w:rtl/>
        </w:rPr>
        <w:t xml:space="preserve"> فهذ</w:t>
      </w:r>
      <w:r>
        <w:rPr>
          <w:rFonts w:ascii="Arial" w:hAnsi="Arial" w:cs="Arial" w:hint="cs"/>
          <w:sz w:val="28"/>
          <w:szCs w:val="28"/>
          <w:rtl/>
        </w:rPr>
        <w:t>ه الرواية ليس فيها إلا المنع</w:t>
      </w:r>
      <w:r w:rsidR="00A961BD" w:rsidRPr="00A961BD">
        <w:rPr>
          <w:rFonts w:ascii="Arial" w:hAnsi="Arial" w:cs="Arial"/>
          <w:sz w:val="28"/>
          <w:szCs w:val="28"/>
          <w:rtl/>
        </w:rPr>
        <w:t xml:space="preserve"> من الصلاة فيه</w:t>
      </w:r>
      <w:r>
        <w:rPr>
          <w:rFonts w:ascii="Arial" w:hAnsi="Arial" w:cs="Arial" w:hint="cs"/>
          <w:sz w:val="28"/>
          <w:szCs w:val="28"/>
          <w:rtl/>
        </w:rPr>
        <w:t>.</w:t>
      </w:r>
    </w:p>
    <w:p w:rsidR="00ED0AEB" w:rsidRPr="00ED0AEB" w:rsidRDefault="00A961BD" w:rsidP="006C6FBF">
      <w:pPr>
        <w:rPr>
          <w:rFonts w:ascii="Arial" w:hAnsi="Arial" w:cs="Arial"/>
          <w:b/>
          <w:bCs/>
          <w:sz w:val="28"/>
          <w:szCs w:val="28"/>
          <w:rtl/>
        </w:rPr>
      </w:pPr>
      <w:r w:rsidRPr="00A961BD">
        <w:rPr>
          <w:rFonts w:ascii="Arial" w:hAnsi="Arial" w:cs="Arial"/>
          <w:sz w:val="28"/>
          <w:szCs w:val="28"/>
          <w:rtl/>
        </w:rPr>
        <w:t xml:space="preserve">وكذلك </w:t>
      </w:r>
      <w:r w:rsidR="00ED0AEB">
        <w:rPr>
          <w:rFonts w:ascii="Arial" w:hAnsi="Arial" w:cs="Arial" w:hint="cs"/>
          <w:sz w:val="28"/>
          <w:szCs w:val="28"/>
          <w:rtl/>
        </w:rPr>
        <w:t>ال</w:t>
      </w:r>
      <w:r w:rsidRPr="00A961BD">
        <w:rPr>
          <w:rFonts w:ascii="Arial" w:hAnsi="Arial" w:cs="Arial"/>
          <w:sz w:val="28"/>
          <w:szCs w:val="28"/>
          <w:rtl/>
        </w:rPr>
        <w:t xml:space="preserve">رواية </w:t>
      </w:r>
      <w:r w:rsidR="00ED0AEB">
        <w:rPr>
          <w:rFonts w:ascii="Arial" w:hAnsi="Arial" w:cs="Arial" w:hint="cs"/>
          <w:sz w:val="28"/>
          <w:szCs w:val="28"/>
          <w:rtl/>
        </w:rPr>
        <w:t>ال</w:t>
      </w:r>
      <w:r w:rsidRPr="00A961BD">
        <w:rPr>
          <w:rFonts w:ascii="Arial" w:hAnsi="Arial" w:cs="Arial"/>
          <w:sz w:val="28"/>
          <w:szCs w:val="28"/>
          <w:rtl/>
        </w:rPr>
        <w:t xml:space="preserve">ثانية </w:t>
      </w:r>
      <w:r w:rsidR="00ED0AEB">
        <w:rPr>
          <w:rFonts w:ascii="Arial" w:hAnsi="Arial" w:cs="Arial" w:hint="cs"/>
          <w:sz w:val="28"/>
          <w:szCs w:val="28"/>
          <w:rtl/>
        </w:rPr>
        <w:t xml:space="preserve">وهي معتبرة: </w:t>
      </w:r>
      <w:r w:rsidR="00ED0AEB" w:rsidRPr="00ED0AEB">
        <w:rPr>
          <w:rFonts w:ascii="Arial" w:hAnsi="Arial" w:cs="Arial" w:hint="cs"/>
          <w:b/>
          <w:bCs/>
          <w:sz w:val="28"/>
          <w:szCs w:val="28"/>
          <w:rtl/>
        </w:rPr>
        <w:t xml:space="preserve">قال </w:t>
      </w:r>
      <w:r w:rsidR="00ED0AEB">
        <w:rPr>
          <w:rFonts w:ascii="Arial" w:hAnsi="Arial" w:cs="Arial"/>
          <w:b/>
          <w:bCs/>
          <w:sz w:val="28"/>
          <w:szCs w:val="28"/>
          <w:rtl/>
        </w:rPr>
        <w:t xml:space="preserve">كتبت إلى </w:t>
      </w:r>
      <w:r w:rsidR="00ED0AEB">
        <w:rPr>
          <w:rFonts w:ascii="Arial" w:hAnsi="Arial" w:cs="Arial" w:hint="cs"/>
          <w:b/>
          <w:bCs/>
          <w:sz w:val="28"/>
          <w:szCs w:val="28"/>
          <w:rtl/>
        </w:rPr>
        <w:t>أ</w:t>
      </w:r>
      <w:r w:rsidRPr="00ED0AEB">
        <w:rPr>
          <w:rFonts w:ascii="Arial" w:hAnsi="Arial" w:cs="Arial"/>
          <w:b/>
          <w:bCs/>
          <w:sz w:val="28"/>
          <w:szCs w:val="28"/>
          <w:rtl/>
        </w:rPr>
        <w:t xml:space="preserve">بي محمد (ع) </w:t>
      </w:r>
      <w:r w:rsidR="00ED0AEB" w:rsidRPr="00ED0AEB">
        <w:rPr>
          <w:rFonts w:ascii="Arial" w:hAnsi="Arial" w:cs="Arial" w:hint="cs"/>
          <w:b/>
          <w:bCs/>
          <w:sz w:val="28"/>
          <w:szCs w:val="28"/>
          <w:rtl/>
        </w:rPr>
        <w:t>أ</w:t>
      </w:r>
      <w:r w:rsidRPr="00ED0AEB">
        <w:rPr>
          <w:rFonts w:ascii="Arial" w:hAnsi="Arial" w:cs="Arial"/>
          <w:b/>
          <w:bCs/>
          <w:sz w:val="28"/>
          <w:szCs w:val="28"/>
          <w:rtl/>
        </w:rPr>
        <w:t>سأله</w:t>
      </w:r>
      <w:r w:rsidR="00ED0AEB">
        <w:rPr>
          <w:rFonts w:ascii="Arial" w:hAnsi="Arial" w:cs="Arial" w:hint="cs"/>
          <w:b/>
          <w:bCs/>
          <w:sz w:val="28"/>
          <w:szCs w:val="28"/>
          <w:rtl/>
        </w:rPr>
        <w:t>:</w:t>
      </w:r>
      <w:r w:rsidRPr="00ED0AEB">
        <w:rPr>
          <w:rFonts w:ascii="Arial" w:hAnsi="Arial" w:cs="Arial"/>
          <w:b/>
          <w:bCs/>
          <w:sz w:val="28"/>
          <w:szCs w:val="28"/>
          <w:rtl/>
        </w:rPr>
        <w:t xml:space="preserve"> هل يصلى في </w:t>
      </w:r>
      <w:r w:rsidR="00ED0AEB" w:rsidRPr="00ED0AEB">
        <w:rPr>
          <w:rFonts w:ascii="Arial" w:hAnsi="Arial" w:cs="Arial" w:hint="cs"/>
          <w:b/>
          <w:bCs/>
          <w:sz w:val="28"/>
          <w:szCs w:val="28"/>
          <w:rtl/>
        </w:rPr>
        <w:t>قلنسوة</w:t>
      </w:r>
      <w:r w:rsidRPr="00ED0AEB">
        <w:rPr>
          <w:rFonts w:ascii="Arial" w:hAnsi="Arial" w:cs="Arial"/>
          <w:b/>
          <w:bCs/>
          <w:sz w:val="28"/>
          <w:szCs w:val="28"/>
          <w:rtl/>
        </w:rPr>
        <w:t xml:space="preserve"> حرير محض أو </w:t>
      </w:r>
      <w:r w:rsidR="00ED0AEB" w:rsidRPr="00ED0AEB">
        <w:rPr>
          <w:rFonts w:ascii="Arial" w:hAnsi="Arial" w:cs="Arial" w:hint="cs"/>
          <w:b/>
          <w:bCs/>
          <w:sz w:val="28"/>
          <w:szCs w:val="28"/>
          <w:rtl/>
        </w:rPr>
        <w:t>قلنسوة</w:t>
      </w:r>
      <w:r w:rsidRPr="00ED0AEB">
        <w:rPr>
          <w:rFonts w:ascii="Arial" w:hAnsi="Arial" w:cs="Arial"/>
          <w:b/>
          <w:bCs/>
          <w:sz w:val="28"/>
          <w:szCs w:val="28"/>
          <w:rtl/>
        </w:rPr>
        <w:t xml:space="preserve"> ديباج</w:t>
      </w:r>
      <w:r w:rsidR="00ED0AEB">
        <w:rPr>
          <w:rFonts w:ascii="Arial" w:hAnsi="Arial" w:cs="Arial" w:hint="cs"/>
          <w:b/>
          <w:bCs/>
          <w:sz w:val="28"/>
          <w:szCs w:val="28"/>
          <w:rtl/>
        </w:rPr>
        <w:t>،</w:t>
      </w:r>
      <w:r w:rsidRPr="00ED0AEB">
        <w:rPr>
          <w:rFonts w:ascii="Arial" w:hAnsi="Arial" w:cs="Arial"/>
          <w:b/>
          <w:bCs/>
          <w:sz w:val="28"/>
          <w:szCs w:val="28"/>
          <w:rtl/>
        </w:rPr>
        <w:t xml:space="preserve"> فكتب (ع)</w:t>
      </w:r>
      <w:r w:rsidR="00ED0AEB">
        <w:rPr>
          <w:rFonts w:ascii="Arial" w:hAnsi="Arial" w:cs="Arial" w:hint="cs"/>
          <w:b/>
          <w:bCs/>
          <w:sz w:val="28"/>
          <w:szCs w:val="28"/>
          <w:rtl/>
        </w:rPr>
        <w:t>:</w:t>
      </w:r>
      <w:r w:rsidRPr="00ED0AEB">
        <w:rPr>
          <w:rFonts w:ascii="Arial" w:hAnsi="Arial" w:cs="Arial"/>
          <w:b/>
          <w:bCs/>
          <w:sz w:val="28"/>
          <w:szCs w:val="28"/>
          <w:rtl/>
        </w:rPr>
        <w:t xml:space="preserve"> لا تحل الصلاة في حرير محض</w:t>
      </w:r>
      <w:r w:rsidR="00ED0AEB" w:rsidRPr="00ED0AEB">
        <w:rPr>
          <w:rFonts w:ascii="Arial" w:hAnsi="Arial" w:cs="Arial" w:hint="cs"/>
          <w:b/>
          <w:bCs/>
          <w:sz w:val="28"/>
          <w:szCs w:val="28"/>
          <w:rtl/>
        </w:rPr>
        <w:t>.</w:t>
      </w:r>
    </w:p>
    <w:p w:rsidR="00ED0AEB" w:rsidRDefault="00A961BD" w:rsidP="006C6FBF">
      <w:pPr>
        <w:rPr>
          <w:rFonts w:ascii="Arial" w:hAnsi="Arial" w:cs="Arial"/>
          <w:sz w:val="28"/>
          <w:szCs w:val="28"/>
          <w:rtl/>
        </w:rPr>
      </w:pPr>
      <w:r w:rsidRPr="00A961BD">
        <w:rPr>
          <w:rFonts w:ascii="Arial" w:hAnsi="Arial" w:cs="Arial"/>
          <w:sz w:val="28"/>
          <w:szCs w:val="28"/>
          <w:rtl/>
        </w:rPr>
        <w:t xml:space="preserve"> </w:t>
      </w:r>
      <w:r w:rsidR="00ED0AEB">
        <w:rPr>
          <w:rFonts w:ascii="Arial" w:hAnsi="Arial" w:cs="Arial" w:hint="cs"/>
          <w:sz w:val="28"/>
          <w:szCs w:val="28"/>
          <w:rtl/>
        </w:rPr>
        <w:t>و</w:t>
      </w:r>
      <w:r w:rsidRPr="00A961BD">
        <w:rPr>
          <w:rFonts w:ascii="Arial" w:hAnsi="Arial" w:cs="Arial"/>
          <w:sz w:val="28"/>
          <w:szCs w:val="28"/>
          <w:rtl/>
        </w:rPr>
        <w:t>بعض الأدلة ناظرة إلى أصل اللبس لا من حيث الصلاة وعدم الصلاة، مثل الرواية الثالثة</w:t>
      </w:r>
      <w:r w:rsidR="00ED0AEB">
        <w:rPr>
          <w:rFonts w:ascii="Arial" w:hAnsi="Arial" w:cs="Arial" w:hint="cs"/>
          <w:sz w:val="28"/>
          <w:szCs w:val="28"/>
          <w:rtl/>
        </w:rPr>
        <w:t>:</w:t>
      </w:r>
    </w:p>
    <w:p w:rsidR="00ED0AEB" w:rsidRPr="00ED0AEB" w:rsidRDefault="00ED0AEB" w:rsidP="006C6FBF">
      <w:pPr>
        <w:rPr>
          <w:rFonts w:ascii="Arial" w:hAnsi="Arial" w:cs="Arial"/>
          <w:b/>
          <w:bCs/>
          <w:sz w:val="28"/>
          <w:szCs w:val="28"/>
          <w:rtl/>
        </w:rPr>
      </w:pPr>
      <w:r>
        <w:rPr>
          <w:rFonts w:ascii="Arial" w:hAnsi="Arial" w:cs="Arial"/>
          <w:sz w:val="28"/>
          <w:szCs w:val="28"/>
          <w:rtl/>
        </w:rPr>
        <w:t xml:space="preserve"> </w:t>
      </w:r>
      <w:r w:rsidRPr="00ED0AEB">
        <w:rPr>
          <w:rFonts w:ascii="Arial" w:hAnsi="Arial" w:cs="Arial"/>
          <w:b/>
          <w:bCs/>
          <w:sz w:val="28"/>
          <w:szCs w:val="28"/>
          <w:rtl/>
        </w:rPr>
        <w:t xml:space="preserve">قال محمد بن مسلم </w:t>
      </w:r>
      <w:r w:rsidRPr="00ED0AEB">
        <w:rPr>
          <w:rFonts w:ascii="Arial" w:hAnsi="Arial" w:cs="Arial" w:hint="cs"/>
          <w:b/>
          <w:bCs/>
          <w:sz w:val="28"/>
          <w:szCs w:val="28"/>
          <w:rtl/>
        </w:rPr>
        <w:t>ع</w:t>
      </w:r>
      <w:r w:rsidR="00A961BD" w:rsidRPr="00ED0AEB">
        <w:rPr>
          <w:rFonts w:ascii="Arial" w:hAnsi="Arial" w:cs="Arial"/>
          <w:b/>
          <w:bCs/>
          <w:sz w:val="28"/>
          <w:szCs w:val="28"/>
          <w:rtl/>
        </w:rPr>
        <w:t xml:space="preserve">ن </w:t>
      </w:r>
      <w:r w:rsidRPr="00ED0AEB">
        <w:rPr>
          <w:rFonts w:ascii="Arial" w:hAnsi="Arial" w:cs="Arial" w:hint="cs"/>
          <w:b/>
          <w:bCs/>
          <w:sz w:val="28"/>
          <w:szCs w:val="28"/>
          <w:rtl/>
        </w:rPr>
        <w:t>أ</w:t>
      </w:r>
      <w:r w:rsidR="00A961BD" w:rsidRPr="00ED0AEB">
        <w:rPr>
          <w:rFonts w:ascii="Arial" w:hAnsi="Arial" w:cs="Arial"/>
          <w:b/>
          <w:bCs/>
          <w:sz w:val="28"/>
          <w:szCs w:val="28"/>
          <w:rtl/>
        </w:rPr>
        <w:t>بي جعفر (ع)</w:t>
      </w:r>
      <w:r w:rsidRPr="00ED0AEB">
        <w:rPr>
          <w:rFonts w:ascii="Arial" w:hAnsi="Arial" w:cs="Arial" w:hint="cs"/>
          <w:b/>
          <w:bCs/>
          <w:sz w:val="28"/>
          <w:szCs w:val="28"/>
          <w:rtl/>
        </w:rPr>
        <w:t>، قال:</w:t>
      </w:r>
      <w:r w:rsidRPr="00ED0AEB">
        <w:rPr>
          <w:rFonts w:ascii="Arial" w:hAnsi="Arial" w:cs="Arial"/>
          <w:b/>
          <w:bCs/>
          <w:sz w:val="28"/>
          <w:szCs w:val="28"/>
          <w:rtl/>
        </w:rPr>
        <w:t xml:space="preserve"> لا يصلح لباس الحرير والديباج</w:t>
      </w:r>
      <w:r w:rsidRPr="00ED0AEB">
        <w:rPr>
          <w:rFonts w:ascii="Arial" w:hAnsi="Arial" w:cs="Arial" w:hint="cs"/>
          <w:b/>
          <w:bCs/>
          <w:sz w:val="28"/>
          <w:szCs w:val="28"/>
          <w:rtl/>
        </w:rPr>
        <w:t>.</w:t>
      </w:r>
    </w:p>
    <w:p w:rsidR="00ED0AEB" w:rsidRPr="00346D2A" w:rsidRDefault="00ED0AEB" w:rsidP="006C6FBF">
      <w:pPr>
        <w:rPr>
          <w:rFonts w:ascii="Arial" w:hAnsi="Arial" w:cs="Arial"/>
          <w:b/>
          <w:bCs/>
          <w:sz w:val="28"/>
          <w:szCs w:val="28"/>
          <w:rtl/>
        </w:rPr>
      </w:pPr>
      <w:r>
        <w:rPr>
          <w:rFonts w:ascii="Arial" w:hAnsi="Arial" w:cs="Arial" w:hint="cs"/>
          <w:sz w:val="28"/>
          <w:szCs w:val="28"/>
          <w:rtl/>
        </w:rPr>
        <w:t>وكذلك ال</w:t>
      </w:r>
      <w:r w:rsidR="00A961BD" w:rsidRPr="00A961BD">
        <w:rPr>
          <w:rFonts w:ascii="Arial" w:hAnsi="Arial" w:cs="Arial"/>
          <w:sz w:val="28"/>
          <w:szCs w:val="28"/>
          <w:rtl/>
        </w:rPr>
        <w:t xml:space="preserve">رواية </w:t>
      </w:r>
      <w:r>
        <w:rPr>
          <w:rFonts w:ascii="Arial" w:hAnsi="Arial" w:cs="Arial" w:hint="cs"/>
          <w:sz w:val="28"/>
          <w:szCs w:val="28"/>
          <w:rtl/>
        </w:rPr>
        <w:t>ال</w:t>
      </w:r>
      <w:r w:rsidR="00A961BD" w:rsidRPr="00A961BD">
        <w:rPr>
          <w:rFonts w:ascii="Arial" w:hAnsi="Arial" w:cs="Arial"/>
          <w:sz w:val="28"/>
          <w:szCs w:val="28"/>
          <w:rtl/>
        </w:rPr>
        <w:t xml:space="preserve">خامسة من </w:t>
      </w:r>
      <w:r>
        <w:rPr>
          <w:rFonts w:ascii="Arial" w:hAnsi="Arial" w:cs="Arial" w:hint="cs"/>
          <w:sz w:val="28"/>
          <w:szCs w:val="28"/>
          <w:rtl/>
        </w:rPr>
        <w:t>نفس</w:t>
      </w:r>
      <w:r w:rsidR="00A961BD" w:rsidRPr="00A961BD">
        <w:rPr>
          <w:rFonts w:ascii="Arial" w:hAnsi="Arial" w:cs="Arial"/>
          <w:sz w:val="28"/>
          <w:szCs w:val="28"/>
          <w:rtl/>
        </w:rPr>
        <w:t xml:space="preserve"> الباب ورد فيه </w:t>
      </w:r>
      <w:r w:rsidR="00A961BD" w:rsidRPr="00346D2A">
        <w:rPr>
          <w:rFonts w:ascii="Arial" w:hAnsi="Arial" w:cs="Arial"/>
          <w:b/>
          <w:bCs/>
          <w:sz w:val="28"/>
          <w:szCs w:val="28"/>
          <w:rtl/>
        </w:rPr>
        <w:t xml:space="preserve">عن </w:t>
      </w:r>
      <w:r w:rsidRPr="00346D2A">
        <w:rPr>
          <w:rFonts w:ascii="Arial" w:hAnsi="Arial" w:cs="Arial" w:hint="cs"/>
          <w:b/>
          <w:bCs/>
          <w:sz w:val="28"/>
          <w:szCs w:val="28"/>
          <w:rtl/>
        </w:rPr>
        <w:t>أ</w:t>
      </w:r>
      <w:r w:rsidR="00A961BD" w:rsidRPr="00346D2A">
        <w:rPr>
          <w:rFonts w:ascii="Arial" w:hAnsi="Arial" w:cs="Arial"/>
          <w:b/>
          <w:bCs/>
          <w:sz w:val="28"/>
          <w:szCs w:val="28"/>
          <w:rtl/>
        </w:rPr>
        <w:t>بي جعفر (ع)</w:t>
      </w:r>
      <w:r w:rsidRPr="00346D2A">
        <w:rPr>
          <w:rFonts w:ascii="Arial" w:hAnsi="Arial" w:cs="Arial" w:hint="cs"/>
          <w:b/>
          <w:bCs/>
          <w:sz w:val="28"/>
          <w:szCs w:val="28"/>
          <w:rtl/>
        </w:rPr>
        <w:t>،</w:t>
      </w:r>
      <w:r w:rsidR="00A961BD" w:rsidRPr="00346D2A">
        <w:rPr>
          <w:rFonts w:ascii="Arial" w:hAnsi="Arial" w:cs="Arial"/>
          <w:b/>
          <w:bCs/>
          <w:sz w:val="28"/>
          <w:szCs w:val="28"/>
          <w:rtl/>
        </w:rPr>
        <w:t xml:space="preserve"> قال</w:t>
      </w:r>
      <w:r w:rsidRPr="00346D2A">
        <w:rPr>
          <w:rFonts w:ascii="Arial" w:hAnsi="Arial" w:cs="Arial" w:hint="cs"/>
          <w:b/>
          <w:bCs/>
          <w:sz w:val="28"/>
          <w:szCs w:val="28"/>
          <w:rtl/>
        </w:rPr>
        <w:t>:</w:t>
      </w:r>
      <w:r w:rsidR="00A961BD" w:rsidRPr="00346D2A">
        <w:rPr>
          <w:rFonts w:ascii="Arial" w:hAnsi="Arial" w:cs="Arial"/>
          <w:b/>
          <w:bCs/>
          <w:sz w:val="28"/>
          <w:szCs w:val="28"/>
          <w:rtl/>
        </w:rPr>
        <w:t xml:space="preserve"> أن رسول الله (ص) قال لعلي (ع) </w:t>
      </w:r>
      <w:r w:rsidRPr="00346D2A">
        <w:rPr>
          <w:rFonts w:ascii="Arial" w:hAnsi="Arial" w:cs="Arial" w:hint="cs"/>
          <w:b/>
          <w:bCs/>
          <w:sz w:val="28"/>
          <w:szCs w:val="28"/>
          <w:rtl/>
        </w:rPr>
        <w:t>إ</w:t>
      </w:r>
      <w:r w:rsidRPr="00346D2A">
        <w:rPr>
          <w:rFonts w:ascii="Arial" w:hAnsi="Arial" w:cs="Arial"/>
          <w:b/>
          <w:bCs/>
          <w:sz w:val="28"/>
          <w:szCs w:val="28"/>
          <w:rtl/>
        </w:rPr>
        <w:t xml:space="preserve">ني </w:t>
      </w:r>
      <w:r w:rsidRPr="00346D2A">
        <w:rPr>
          <w:rFonts w:ascii="Arial" w:hAnsi="Arial" w:cs="Arial" w:hint="cs"/>
          <w:b/>
          <w:bCs/>
          <w:sz w:val="28"/>
          <w:szCs w:val="28"/>
          <w:rtl/>
        </w:rPr>
        <w:t>أ</w:t>
      </w:r>
      <w:r w:rsidRPr="00346D2A">
        <w:rPr>
          <w:rFonts w:ascii="Arial" w:hAnsi="Arial" w:cs="Arial"/>
          <w:b/>
          <w:bCs/>
          <w:sz w:val="28"/>
          <w:szCs w:val="28"/>
          <w:rtl/>
        </w:rPr>
        <w:t xml:space="preserve">حب لك ما </w:t>
      </w:r>
      <w:r w:rsidRPr="00346D2A">
        <w:rPr>
          <w:rFonts w:ascii="Arial" w:hAnsi="Arial" w:cs="Arial" w:hint="cs"/>
          <w:b/>
          <w:bCs/>
          <w:sz w:val="28"/>
          <w:szCs w:val="28"/>
          <w:rtl/>
        </w:rPr>
        <w:t>أ</w:t>
      </w:r>
      <w:r w:rsidRPr="00346D2A">
        <w:rPr>
          <w:rFonts w:ascii="Arial" w:hAnsi="Arial" w:cs="Arial"/>
          <w:b/>
          <w:bCs/>
          <w:sz w:val="28"/>
          <w:szCs w:val="28"/>
          <w:rtl/>
        </w:rPr>
        <w:t>حب لنفسي و</w:t>
      </w:r>
      <w:r w:rsidRPr="00346D2A">
        <w:rPr>
          <w:rFonts w:ascii="Arial" w:hAnsi="Arial" w:cs="Arial" w:hint="cs"/>
          <w:b/>
          <w:bCs/>
          <w:sz w:val="28"/>
          <w:szCs w:val="28"/>
          <w:rtl/>
        </w:rPr>
        <w:t>أ</w:t>
      </w:r>
      <w:r w:rsidRPr="00346D2A">
        <w:rPr>
          <w:rFonts w:ascii="Arial" w:hAnsi="Arial" w:cs="Arial"/>
          <w:b/>
          <w:bCs/>
          <w:sz w:val="28"/>
          <w:szCs w:val="28"/>
          <w:rtl/>
        </w:rPr>
        <w:t xml:space="preserve">كره لك ما </w:t>
      </w:r>
      <w:r w:rsidRPr="00346D2A">
        <w:rPr>
          <w:rFonts w:ascii="Arial" w:hAnsi="Arial" w:cs="Arial" w:hint="cs"/>
          <w:b/>
          <w:bCs/>
          <w:sz w:val="28"/>
          <w:szCs w:val="28"/>
          <w:rtl/>
        </w:rPr>
        <w:t>أ</w:t>
      </w:r>
      <w:r w:rsidR="00A961BD" w:rsidRPr="00346D2A">
        <w:rPr>
          <w:rFonts w:ascii="Arial" w:hAnsi="Arial" w:cs="Arial"/>
          <w:b/>
          <w:bCs/>
          <w:sz w:val="28"/>
          <w:szCs w:val="28"/>
          <w:rtl/>
        </w:rPr>
        <w:t>كره لنفسي فلا تتختم بخاتم الذهب، إلى أن قال لا وتلبس ا</w:t>
      </w:r>
      <w:r w:rsidRPr="00346D2A">
        <w:rPr>
          <w:rFonts w:ascii="Arial" w:hAnsi="Arial" w:cs="Arial"/>
          <w:b/>
          <w:bCs/>
          <w:sz w:val="28"/>
          <w:szCs w:val="28"/>
          <w:rtl/>
        </w:rPr>
        <w:t>لحرير فيحرق الله جلدك يوم تلقا</w:t>
      </w:r>
      <w:r w:rsidRPr="00346D2A">
        <w:rPr>
          <w:rFonts w:ascii="Arial" w:hAnsi="Arial" w:cs="Arial" w:hint="cs"/>
          <w:b/>
          <w:bCs/>
          <w:sz w:val="28"/>
          <w:szCs w:val="28"/>
          <w:rtl/>
        </w:rPr>
        <w:t>ه.</w:t>
      </w:r>
    </w:p>
    <w:p w:rsidR="00346D2A" w:rsidRDefault="00A961BD" w:rsidP="006C6FBF">
      <w:pPr>
        <w:rPr>
          <w:rFonts w:ascii="Arial" w:hAnsi="Arial" w:cs="Arial"/>
          <w:sz w:val="28"/>
          <w:szCs w:val="28"/>
          <w:rtl/>
        </w:rPr>
      </w:pPr>
      <w:r w:rsidRPr="00A961BD">
        <w:rPr>
          <w:rFonts w:ascii="Arial" w:hAnsi="Arial" w:cs="Arial"/>
          <w:sz w:val="28"/>
          <w:szCs w:val="28"/>
          <w:rtl/>
        </w:rPr>
        <w:t xml:space="preserve"> نستجير بالله، فأيضاً هذه الرواية ناظرة </w:t>
      </w:r>
      <w:r w:rsidR="00346D2A">
        <w:rPr>
          <w:rFonts w:ascii="Arial" w:hAnsi="Arial" w:cs="Arial"/>
          <w:sz w:val="28"/>
          <w:szCs w:val="28"/>
          <w:rtl/>
        </w:rPr>
        <w:t>إلى مطلق اللبس لا في الصلاة فيه</w:t>
      </w:r>
      <w:r w:rsidR="00346D2A">
        <w:rPr>
          <w:rFonts w:ascii="Arial" w:hAnsi="Arial" w:cs="Arial" w:hint="cs"/>
          <w:sz w:val="28"/>
          <w:szCs w:val="28"/>
          <w:rtl/>
        </w:rPr>
        <w:t>.</w:t>
      </w:r>
    </w:p>
    <w:p w:rsidR="00346D2A" w:rsidRPr="00346D2A" w:rsidRDefault="00A961BD" w:rsidP="006C6FBF">
      <w:pPr>
        <w:rPr>
          <w:rFonts w:ascii="Arial" w:hAnsi="Arial" w:cs="Arial"/>
          <w:b/>
          <w:bCs/>
          <w:sz w:val="28"/>
          <w:szCs w:val="28"/>
          <w:rtl/>
        </w:rPr>
      </w:pPr>
      <w:r w:rsidRPr="00A961BD">
        <w:rPr>
          <w:rFonts w:ascii="Arial" w:hAnsi="Arial" w:cs="Arial"/>
          <w:sz w:val="28"/>
          <w:szCs w:val="28"/>
          <w:rtl/>
        </w:rPr>
        <w:t xml:space="preserve"> وكذلك </w:t>
      </w:r>
      <w:r w:rsidR="00346D2A">
        <w:rPr>
          <w:rFonts w:ascii="Arial" w:hAnsi="Arial" w:cs="Arial" w:hint="cs"/>
          <w:sz w:val="28"/>
          <w:szCs w:val="28"/>
          <w:rtl/>
        </w:rPr>
        <w:t>ال</w:t>
      </w:r>
      <w:r w:rsidRPr="00A961BD">
        <w:rPr>
          <w:rFonts w:ascii="Arial" w:hAnsi="Arial" w:cs="Arial"/>
          <w:sz w:val="28"/>
          <w:szCs w:val="28"/>
          <w:rtl/>
        </w:rPr>
        <w:t xml:space="preserve">رواية </w:t>
      </w:r>
      <w:r w:rsidR="00346D2A">
        <w:rPr>
          <w:rFonts w:ascii="Arial" w:hAnsi="Arial" w:cs="Arial" w:hint="cs"/>
          <w:sz w:val="28"/>
          <w:szCs w:val="28"/>
          <w:rtl/>
        </w:rPr>
        <w:t>ال</w:t>
      </w:r>
      <w:r w:rsidRPr="00A961BD">
        <w:rPr>
          <w:rFonts w:ascii="Arial" w:hAnsi="Arial" w:cs="Arial"/>
          <w:sz w:val="28"/>
          <w:szCs w:val="28"/>
          <w:rtl/>
        </w:rPr>
        <w:t>سابعة</w:t>
      </w:r>
      <w:r w:rsidR="00346D2A">
        <w:rPr>
          <w:rFonts w:ascii="Arial" w:hAnsi="Arial" w:cs="Arial" w:hint="cs"/>
          <w:sz w:val="28"/>
          <w:szCs w:val="28"/>
          <w:rtl/>
        </w:rPr>
        <w:t>:</w:t>
      </w:r>
      <w:r w:rsidRPr="00A961BD">
        <w:rPr>
          <w:rFonts w:ascii="Arial" w:hAnsi="Arial" w:cs="Arial"/>
          <w:sz w:val="28"/>
          <w:szCs w:val="28"/>
          <w:rtl/>
        </w:rPr>
        <w:t xml:space="preserve"> </w:t>
      </w:r>
      <w:r w:rsidRPr="00346D2A">
        <w:rPr>
          <w:rFonts w:ascii="Arial" w:hAnsi="Arial" w:cs="Arial"/>
          <w:b/>
          <w:bCs/>
          <w:sz w:val="28"/>
          <w:szCs w:val="28"/>
          <w:rtl/>
        </w:rPr>
        <w:t xml:space="preserve">قال سألت </w:t>
      </w:r>
      <w:r w:rsidR="00346D2A" w:rsidRPr="00346D2A">
        <w:rPr>
          <w:rFonts w:ascii="Arial" w:hAnsi="Arial" w:cs="Arial"/>
          <w:b/>
          <w:bCs/>
          <w:sz w:val="28"/>
          <w:szCs w:val="28"/>
          <w:rtl/>
        </w:rPr>
        <w:t xml:space="preserve">الرضا (ع) هل يصلي الرجل في ثوب </w:t>
      </w:r>
      <w:proofErr w:type="spellStart"/>
      <w:r w:rsidR="00346D2A" w:rsidRPr="00346D2A">
        <w:rPr>
          <w:rFonts w:ascii="Arial" w:hAnsi="Arial" w:cs="Arial" w:hint="cs"/>
          <w:b/>
          <w:bCs/>
          <w:sz w:val="28"/>
          <w:szCs w:val="28"/>
          <w:rtl/>
        </w:rPr>
        <w:t>إ</w:t>
      </w:r>
      <w:r w:rsidR="00346D2A" w:rsidRPr="00346D2A">
        <w:rPr>
          <w:rFonts w:ascii="Arial" w:hAnsi="Arial" w:cs="Arial"/>
          <w:b/>
          <w:bCs/>
          <w:sz w:val="28"/>
          <w:szCs w:val="28"/>
          <w:rtl/>
        </w:rPr>
        <w:t>بريسم</w:t>
      </w:r>
      <w:proofErr w:type="spellEnd"/>
      <w:r w:rsidR="00346D2A" w:rsidRPr="00346D2A">
        <w:rPr>
          <w:rFonts w:ascii="Arial" w:hAnsi="Arial" w:cs="Arial"/>
          <w:b/>
          <w:bCs/>
          <w:sz w:val="28"/>
          <w:szCs w:val="28"/>
          <w:rtl/>
        </w:rPr>
        <w:t xml:space="preserve"> قال لا</w:t>
      </w:r>
      <w:r w:rsidR="00346D2A" w:rsidRPr="00346D2A">
        <w:rPr>
          <w:rFonts w:ascii="Arial" w:hAnsi="Arial" w:cs="Arial" w:hint="cs"/>
          <w:b/>
          <w:bCs/>
          <w:sz w:val="28"/>
          <w:szCs w:val="28"/>
          <w:rtl/>
        </w:rPr>
        <w:t>.</w:t>
      </w:r>
    </w:p>
    <w:p w:rsidR="00346D2A" w:rsidRDefault="00A961BD" w:rsidP="006C6FBF">
      <w:pPr>
        <w:rPr>
          <w:rFonts w:ascii="Arial" w:hAnsi="Arial" w:cs="Arial"/>
          <w:sz w:val="28"/>
          <w:szCs w:val="28"/>
          <w:rtl/>
        </w:rPr>
      </w:pPr>
      <w:r w:rsidRPr="00A961BD">
        <w:rPr>
          <w:rFonts w:ascii="Arial" w:hAnsi="Arial" w:cs="Arial"/>
          <w:sz w:val="28"/>
          <w:szCs w:val="28"/>
          <w:rtl/>
        </w:rPr>
        <w:t xml:space="preserve"> </w:t>
      </w:r>
      <w:r w:rsidR="00346D2A">
        <w:rPr>
          <w:rFonts w:ascii="Arial" w:hAnsi="Arial" w:cs="Arial" w:hint="cs"/>
          <w:sz w:val="28"/>
          <w:szCs w:val="28"/>
          <w:rtl/>
        </w:rPr>
        <w:t>فلا ملازمة بين</w:t>
      </w:r>
      <w:r w:rsidRPr="00A961BD">
        <w:rPr>
          <w:rFonts w:ascii="Arial" w:hAnsi="Arial" w:cs="Arial"/>
          <w:sz w:val="28"/>
          <w:szCs w:val="28"/>
          <w:rtl/>
        </w:rPr>
        <w:t xml:space="preserve"> </w:t>
      </w:r>
      <w:r w:rsidR="00346D2A">
        <w:rPr>
          <w:rFonts w:ascii="Arial" w:hAnsi="Arial" w:cs="Arial" w:hint="cs"/>
          <w:sz w:val="28"/>
          <w:szCs w:val="28"/>
          <w:rtl/>
        </w:rPr>
        <w:t>ال</w:t>
      </w:r>
      <w:r w:rsidRPr="00A961BD">
        <w:rPr>
          <w:rFonts w:ascii="Arial" w:hAnsi="Arial" w:cs="Arial"/>
          <w:sz w:val="28"/>
          <w:szCs w:val="28"/>
          <w:rtl/>
        </w:rPr>
        <w:t xml:space="preserve">حكم </w:t>
      </w:r>
      <w:r w:rsidR="00346D2A">
        <w:rPr>
          <w:rFonts w:ascii="Arial" w:hAnsi="Arial" w:cs="Arial" w:hint="cs"/>
          <w:sz w:val="28"/>
          <w:szCs w:val="28"/>
          <w:rtl/>
        </w:rPr>
        <w:t>ال</w:t>
      </w:r>
      <w:r w:rsidRPr="00A961BD">
        <w:rPr>
          <w:rFonts w:ascii="Arial" w:hAnsi="Arial" w:cs="Arial"/>
          <w:sz w:val="28"/>
          <w:szCs w:val="28"/>
          <w:rtl/>
        </w:rPr>
        <w:t>تكليفي</w:t>
      </w:r>
      <w:r w:rsidR="00346D2A">
        <w:rPr>
          <w:rFonts w:ascii="Arial" w:hAnsi="Arial" w:cs="Arial" w:hint="cs"/>
          <w:sz w:val="28"/>
          <w:szCs w:val="28"/>
          <w:rtl/>
        </w:rPr>
        <w:t xml:space="preserve"> </w:t>
      </w:r>
      <w:r w:rsidRPr="00A961BD">
        <w:rPr>
          <w:rFonts w:ascii="Arial" w:hAnsi="Arial" w:cs="Arial"/>
          <w:sz w:val="28"/>
          <w:szCs w:val="28"/>
          <w:rtl/>
        </w:rPr>
        <w:t xml:space="preserve">وهو حرمة اللبس إذا لم تكن هناك ضرورة </w:t>
      </w:r>
      <w:r w:rsidR="00346D2A">
        <w:rPr>
          <w:rFonts w:ascii="Arial" w:hAnsi="Arial" w:cs="Arial" w:hint="cs"/>
          <w:sz w:val="28"/>
          <w:szCs w:val="28"/>
          <w:rtl/>
        </w:rPr>
        <w:t>والوضعي</w:t>
      </w:r>
      <w:r w:rsidR="00346D2A" w:rsidRPr="00A961BD">
        <w:rPr>
          <w:rFonts w:ascii="Arial" w:hAnsi="Arial" w:cs="Arial"/>
          <w:sz w:val="28"/>
          <w:szCs w:val="28"/>
          <w:rtl/>
        </w:rPr>
        <w:t xml:space="preserve"> </w:t>
      </w:r>
      <w:r w:rsidR="00346D2A">
        <w:rPr>
          <w:rFonts w:ascii="Arial" w:hAnsi="Arial" w:cs="Arial" w:hint="cs"/>
          <w:sz w:val="28"/>
          <w:szCs w:val="28"/>
          <w:rtl/>
        </w:rPr>
        <w:t>أي</w:t>
      </w:r>
      <w:r w:rsidRPr="00A961BD">
        <w:rPr>
          <w:rFonts w:ascii="Arial" w:hAnsi="Arial" w:cs="Arial"/>
          <w:sz w:val="28"/>
          <w:szCs w:val="28"/>
          <w:rtl/>
        </w:rPr>
        <w:t xml:space="preserve"> عدم صحة الصلاة فيه، وعندنا شواهد على هذا التبيان مثل لبس </w:t>
      </w:r>
      <w:r w:rsidR="00346D2A">
        <w:rPr>
          <w:rFonts w:ascii="Arial" w:hAnsi="Arial" w:cs="Arial" w:hint="cs"/>
          <w:sz w:val="28"/>
          <w:szCs w:val="28"/>
          <w:rtl/>
        </w:rPr>
        <w:t>ال</w:t>
      </w:r>
      <w:r w:rsidRPr="00A961BD">
        <w:rPr>
          <w:rFonts w:ascii="Arial" w:hAnsi="Arial" w:cs="Arial"/>
          <w:sz w:val="28"/>
          <w:szCs w:val="28"/>
          <w:rtl/>
        </w:rPr>
        <w:t xml:space="preserve">لباس </w:t>
      </w:r>
      <w:r w:rsidR="00346D2A">
        <w:rPr>
          <w:rFonts w:ascii="Arial" w:hAnsi="Arial" w:cs="Arial" w:hint="cs"/>
          <w:sz w:val="28"/>
          <w:szCs w:val="28"/>
          <w:rtl/>
        </w:rPr>
        <w:t>ال</w:t>
      </w:r>
      <w:r w:rsidRPr="00A961BD">
        <w:rPr>
          <w:rFonts w:ascii="Arial" w:hAnsi="Arial" w:cs="Arial"/>
          <w:sz w:val="28"/>
          <w:szCs w:val="28"/>
          <w:rtl/>
        </w:rPr>
        <w:t xml:space="preserve">نجس </w:t>
      </w:r>
      <w:r w:rsidR="00346D2A">
        <w:rPr>
          <w:rFonts w:ascii="Arial" w:hAnsi="Arial" w:cs="Arial" w:hint="cs"/>
          <w:sz w:val="28"/>
          <w:szCs w:val="28"/>
          <w:rtl/>
        </w:rPr>
        <w:t>فنفس</w:t>
      </w:r>
      <w:r w:rsidRPr="00A961BD">
        <w:rPr>
          <w:rFonts w:ascii="Arial" w:hAnsi="Arial" w:cs="Arial"/>
          <w:sz w:val="28"/>
          <w:szCs w:val="28"/>
          <w:rtl/>
        </w:rPr>
        <w:t xml:space="preserve"> لبس</w:t>
      </w:r>
      <w:r w:rsidR="00346D2A">
        <w:rPr>
          <w:rFonts w:ascii="Arial" w:hAnsi="Arial" w:cs="Arial" w:hint="cs"/>
          <w:sz w:val="28"/>
          <w:szCs w:val="28"/>
          <w:rtl/>
        </w:rPr>
        <w:t>ه</w:t>
      </w:r>
      <w:r w:rsidRPr="00A961BD">
        <w:rPr>
          <w:rFonts w:ascii="Arial" w:hAnsi="Arial" w:cs="Arial"/>
          <w:sz w:val="28"/>
          <w:szCs w:val="28"/>
          <w:rtl/>
        </w:rPr>
        <w:t xml:space="preserve"> جائز ولكن لا تصح الصلاة فيه، وكذلك الميتة يلبس جلد الميتة على المشهور لأنه ي</w:t>
      </w:r>
      <w:r w:rsidR="00346D2A">
        <w:rPr>
          <w:rFonts w:ascii="Arial" w:hAnsi="Arial" w:cs="Arial"/>
          <w:sz w:val="28"/>
          <w:szCs w:val="28"/>
          <w:rtl/>
        </w:rPr>
        <w:t>صح اللبس ولكن لا تصح الصلاة فيه</w:t>
      </w:r>
      <w:r w:rsidR="00346D2A">
        <w:rPr>
          <w:rFonts w:ascii="Arial" w:hAnsi="Arial" w:cs="Arial" w:hint="cs"/>
          <w:sz w:val="28"/>
          <w:szCs w:val="28"/>
          <w:rtl/>
        </w:rPr>
        <w:t>.</w:t>
      </w:r>
    </w:p>
    <w:p w:rsidR="001303BE" w:rsidRDefault="00A961BD" w:rsidP="006C6FBF">
      <w:pPr>
        <w:rPr>
          <w:rFonts w:ascii="Arial" w:hAnsi="Arial" w:cs="Arial"/>
          <w:sz w:val="28"/>
          <w:szCs w:val="28"/>
          <w:rtl/>
        </w:rPr>
      </w:pPr>
      <w:r w:rsidRPr="00A961BD">
        <w:rPr>
          <w:rFonts w:ascii="Arial" w:hAnsi="Arial" w:cs="Arial"/>
          <w:sz w:val="28"/>
          <w:szCs w:val="28"/>
          <w:rtl/>
        </w:rPr>
        <w:t xml:space="preserve"> و</w:t>
      </w:r>
      <w:r w:rsidR="00346D2A">
        <w:rPr>
          <w:rFonts w:ascii="Arial" w:hAnsi="Arial" w:cs="Arial" w:hint="cs"/>
          <w:sz w:val="28"/>
          <w:szCs w:val="28"/>
          <w:rtl/>
        </w:rPr>
        <w:t xml:space="preserve">قد </w:t>
      </w:r>
      <w:r w:rsidRPr="00A961BD">
        <w:rPr>
          <w:rFonts w:ascii="Arial" w:hAnsi="Arial" w:cs="Arial"/>
          <w:sz w:val="28"/>
          <w:szCs w:val="28"/>
          <w:rtl/>
        </w:rPr>
        <w:t>قرأنا</w:t>
      </w:r>
      <w:r w:rsidR="00346D2A">
        <w:rPr>
          <w:rFonts w:ascii="Arial" w:hAnsi="Arial" w:cs="Arial" w:hint="cs"/>
          <w:sz w:val="28"/>
          <w:szCs w:val="28"/>
          <w:rtl/>
        </w:rPr>
        <w:t xml:space="preserve"> مراراً</w:t>
      </w:r>
      <w:r w:rsidRPr="00A961BD">
        <w:rPr>
          <w:rFonts w:ascii="Arial" w:hAnsi="Arial" w:cs="Arial"/>
          <w:sz w:val="28"/>
          <w:szCs w:val="28"/>
          <w:rtl/>
        </w:rPr>
        <w:t xml:space="preserve"> رواية </w:t>
      </w:r>
      <w:r w:rsidR="00346D2A">
        <w:rPr>
          <w:rFonts w:ascii="Arial" w:hAnsi="Arial" w:cs="Arial" w:hint="cs"/>
          <w:sz w:val="28"/>
          <w:szCs w:val="28"/>
          <w:rtl/>
        </w:rPr>
        <w:t>ابن بكير ال</w:t>
      </w:r>
      <w:r w:rsidR="00346D2A">
        <w:rPr>
          <w:rFonts w:ascii="Arial" w:hAnsi="Arial" w:cs="Arial"/>
          <w:sz w:val="28"/>
          <w:szCs w:val="28"/>
          <w:rtl/>
        </w:rPr>
        <w:t xml:space="preserve">معتبرة عن الإمام الصادق (ع) </w:t>
      </w:r>
      <w:r w:rsidR="00346D2A">
        <w:rPr>
          <w:rFonts w:ascii="Arial" w:hAnsi="Arial" w:cs="Arial" w:hint="cs"/>
          <w:sz w:val="28"/>
          <w:szCs w:val="28"/>
          <w:rtl/>
        </w:rPr>
        <w:t>و</w:t>
      </w:r>
      <w:r w:rsidRPr="00A961BD">
        <w:rPr>
          <w:rFonts w:ascii="Arial" w:hAnsi="Arial" w:cs="Arial"/>
          <w:sz w:val="28"/>
          <w:szCs w:val="28"/>
          <w:rtl/>
        </w:rPr>
        <w:t xml:space="preserve">مضمون الرواية </w:t>
      </w:r>
      <w:r w:rsidR="00346D2A">
        <w:rPr>
          <w:rFonts w:ascii="Arial" w:hAnsi="Arial" w:cs="Arial" w:hint="cs"/>
          <w:sz w:val="28"/>
          <w:szCs w:val="28"/>
          <w:rtl/>
        </w:rPr>
        <w:t xml:space="preserve">أن </w:t>
      </w:r>
      <w:r w:rsidRPr="00A961BD">
        <w:rPr>
          <w:rFonts w:ascii="Arial" w:hAnsi="Arial" w:cs="Arial"/>
          <w:sz w:val="28"/>
          <w:szCs w:val="28"/>
          <w:rtl/>
        </w:rPr>
        <w:t xml:space="preserve">الصلاة </w:t>
      </w:r>
      <w:r w:rsidR="00346D2A">
        <w:rPr>
          <w:rFonts w:ascii="Arial" w:hAnsi="Arial" w:cs="Arial" w:hint="cs"/>
          <w:sz w:val="28"/>
          <w:szCs w:val="28"/>
          <w:rtl/>
        </w:rPr>
        <w:t>تصح</w:t>
      </w:r>
      <w:r w:rsidR="00346D2A" w:rsidRPr="00A961BD">
        <w:rPr>
          <w:rFonts w:ascii="Arial" w:hAnsi="Arial" w:cs="Arial"/>
          <w:sz w:val="28"/>
          <w:szCs w:val="28"/>
          <w:rtl/>
        </w:rPr>
        <w:t xml:space="preserve"> </w:t>
      </w:r>
      <w:r w:rsidRPr="00A961BD">
        <w:rPr>
          <w:rFonts w:ascii="Arial" w:hAnsi="Arial" w:cs="Arial"/>
          <w:sz w:val="28"/>
          <w:szCs w:val="28"/>
          <w:rtl/>
        </w:rPr>
        <w:t xml:space="preserve">إذا كان الإنسان </w:t>
      </w:r>
      <w:r w:rsidR="00346D2A">
        <w:rPr>
          <w:rFonts w:ascii="Arial" w:hAnsi="Arial" w:cs="Arial" w:hint="cs"/>
          <w:sz w:val="28"/>
          <w:szCs w:val="28"/>
          <w:rtl/>
        </w:rPr>
        <w:t xml:space="preserve">ذكى </w:t>
      </w:r>
      <w:r w:rsidR="00346D2A">
        <w:rPr>
          <w:rFonts w:ascii="Arial" w:hAnsi="Arial" w:cs="Arial"/>
          <w:sz w:val="28"/>
          <w:szCs w:val="28"/>
          <w:rtl/>
        </w:rPr>
        <w:t>الحيوان</w:t>
      </w:r>
      <w:r w:rsidRPr="00A961BD">
        <w:rPr>
          <w:rFonts w:ascii="Arial" w:hAnsi="Arial" w:cs="Arial"/>
          <w:sz w:val="28"/>
          <w:szCs w:val="28"/>
          <w:rtl/>
        </w:rPr>
        <w:t xml:space="preserve">، فالنتيجة </w:t>
      </w:r>
      <w:r w:rsidR="00346D2A">
        <w:rPr>
          <w:rFonts w:ascii="Arial" w:hAnsi="Arial" w:cs="Arial" w:hint="cs"/>
          <w:sz w:val="28"/>
          <w:szCs w:val="28"/>
          <w:rtl/>
        </w:rPr>
        <w:t xml:space="preserve">لا </w:t>
      </w:r>
      <w:r w:rsidRPr="00A961BD">
        <w:rPr>
          <w:rFonts w:ascii="Arial" w:hAnsi="Arial" w:cs="Arial"/>
          <w:sz w:val="28"/>
          <w:szCs w:val="28"/>
          <w:rtl/>
        </w:rPr>
        <w:t xml:space="preserve">تلازم </w:t>
      </w:r>
      <w:r w:rsidR="00346D2A">
        <w:rPr>
          <w:rFonts w:ascii="Arial" w:hAnsi="Arial" w:cs="Arial" w:hint="cs"/>
          <w:sz w:val="28"/>
          <w:szCs w:val="28"/>
          <w:rtl/>
        </w:rPr>
        <w:t>بين</w:t>
      </w:r>
      <w:r w:rsidRPr="00A961BD">
        <w:rPr>
          <w:rFonts w:ascii="Arial" w:hAnsi="Arial" w:cs="Arial"/>
          <w:sz w:val="28"/>
          <w:szCs w:val="28"/>
          <w:rtl/>
        </w:rPr>
        <w:t xml:space="preserve"> الحكمين الحكم التكليفي والحكم الوضعي</w:t>
      </w:r>
      <w:r w:rsidR="00346D2A">
        <w:rPr>
          <w:rFonts w:ascii="Arial" w:hAnsi="Arial" w:cs="Arial" w:hint="cs"/>
          <w:sz w:val="28"/>
          <w:szCs w:val="28"/>
          <w:rtl/>
        </w:rPr>
        <w:t>،</w:t>
      </w:r>
      <w:r w:rsidRPr="00A961BD">
        <w:rPr>
          <w:rFonts w:ascii="Arial" w:hAnsi="Arial" w:cs="Arial"/>
          <w:sz w:val="28"/>
          <w:szCs w:val="28"/>
          <w:rtl/>
        </w:rPr>
        <w:t xml:space="preserve"> </w:t>
      </w:r>
      <w:r w:rsidR="001303BE">
        <w:rPr>
          <w:rFonts w:ascii="Arial" w:hAnsi="Arial" w:cs="Arial" w:hint="cs"/>
          <w:sz w:val="28"/>
          <w:szCs w:val="28"/>
          <w:rtl/>
        </w:rPr>
        <w:t>و</w:t>
      </w:r>
      <w:r w:rsidRPr="00A961BD">
        <w:rPr>
          <w:rFonts w:ascii="Arial" w:hAnsi="Arial" w:cs="Arial"/>
          <w:sz w:val="28"/>
          <w:szCs w:val="28"/>
          <w:rtl/>
        </w:rPr>
        <w:t xml:space="preserve">الفقيه الهمداني (رض) حسبما </w:t>
      </w:r>
      <w:r w:rsidR="001303BE">
        <w:rPr>
          <w:rFonts w:ascii="Arial" w:hAnsi="Arial" w:cs="Arial" w:hint="cs"/>
          <w:sz w:val="28"/>
          <w:szCs w:val="28"/>
          <w:rtl/>
        </w:rPr>
        <w:t>يظهر من ا</w:t>
      </w:r>
      <w:r w:rsidR="001303BE">
        <w:rPr>
          <w:rFonts w:ascii="Arial" w:hAnsi="Arial" w:cs="Arial"/>
          <w:sz w:val="28"/>
          <w:szCs w:val="28"/>
          <w:rtl/>
        </w:rPr>
        <w:t xml:space="preserve">لتتبع هو </w:t>
      </w:r>
      <w:r w:rsidR="001303BE">
        <w:rPr>
          <w:rFonts w:ascii="Arial" w:hAnsi="Arial" w:cs="Arial" w:hint="cs"/>
          <w:sz w:val="28"/>
          <w:szCs w:val="28"/>
          <w:rtl/>
        </w:rPr>
        <w:t>أ</w:t>
      </w:r>
      <w:r w:rsidRPr="00A961BD">
        <w:rPr>
          <w:rFonts w:ascii="Arial" w:hAnsi="Arial" w:cs="Arial"/>
          <w:sz w:val="28"/>
          <w:szCs w:val="28"/>
          <w:rtl/>
        </w:rPr>
        <w:t xml:space="preserve">ول من </w:t>
      </w:r>
      <w:r w:rsidR="001303BE">
        <w:rPr>
          <w:rFonts w:ascii="Arial" w:hAnsi="Arial" w:cs="Arial" w:hint="cs"/>
          <w:sz w:val="28"/>
          <w:szCs w:val="28"/>
          <w:rtl/>
        </w:rPr>
        <w:t>ا</w:t>
      </w:r>
      <w:r w:rsidRPr="00A961BD">
        <w:rPr>
          <w:rFonts w:ascii="Arial" w:hAnsi="Arial" w:cs="Arial"/>
          <w:sz w:val="28"/>
          <w:szCs w:val="28"/>
          <w:rtl/>
        </w:rPr>
        <w:t>دعى الملازمة</w:t>
      </w:r>
      <w:r w:rsidR="001303BE">
        <w:rPr>
          <w:rFonts w:ascii="Arial" w:hAnsi="Arial" w:cs="Arial" w:hint="cs"/>
          <w:sz w:val="28"/>
          <w:szCs w:val="28"/>
          <w:rtl/>
        </w:rPr>
        <w:t xml:space="preserve"> في المقام.</w:t>
      </w:r>
    </w:p>
    <w:p w:rsidR="00B93431" w:rsidRDefault="00A961BD" w:rsidP="006C6FBF">
      <w:pPr>
        <w:rPr>
          <w:rFonts w:ascii="Arial" w:hAnsi="Arial" w:cs="Arial"/>
          <w:sz w:val="28"/>
          <w:szCs w:val="28"/>
          <w:rtl/>
        </w:rPr>
      </w:pPr>
      <w:r w:rsidRPr="00A961BD">
        <w:rPr>
          <w:rFonts w:ascii="Arial" w:hAnsi="Arial" w:cs="Arial"/>
          <w:sz w:val="28"/>
          <w:szCs w:val="28"/>
          <w:rtl/>
        </w:rPr>
        <w:t xml:space="preserve">والصحيح أن هذا خلط بين مطلبين مطلب جواز اللبس في حالة الحرب وفي </w:t>
      </w:r>
      <w:r w:rsidR="001303BE">
        <w:rPr>
          <w:rFonts w:ascii="Arial" w:hAnsi="Arial" w:cs="Arial" w:hint="cs"/>
          <w:sz w:val="28"/>
          <w:szCs w:val="28"/>
          <w:rtl/>
        </w:rPr>
        <w:t xml:space="preserve">غير </w:t>
      </w:r>
      <w:r w:rsidR="001303BE">
        <w:rPr>
          <w:rFonts w:ascii="Arial" w:hAnsi="Arial" w:cs="Arial"/>
          <w:sz w:val="28"/>
          <w:szCs w:val="28"/>
          <w:rtl/>
        </w:rPr>
        <w:t>حالة الحرب</w:t>
      </w:r>
      <w:r w:rsidRPr="00A961BD">
        <w:rPr>
          <w:rFonts w:ascii="Arial" w:hAnsi="Arial" w:cs="Arial"/>
          <w:sz w:val="28"/>
          <w:szCs w:val="28"/>
          <w:rtl/>
        </w:rPr>
        <w:t xml:space="preserve">، </w:t>
      </w:r>
      <w:r w:rsidR="001303BE">
        <w:rPr>
          <w:rFonts w:ascii="Arial" w:hAnsi="Arial" w:cs="Arial" w:hint="cs"/>
          <w:sz w:val="28"/>
          <w:szCs w:val="28"/>
          <w:rtl/>
        </w:rPr>
        <w:t>و</w:t>
      </w:r>
      <w:r w:rsidRPr="00A961BD">
        <w:rPr>
          <w:rFonts w:ascii="Arial" w:hAnsi="Arial" w:cs="Arial"/>
          <w:sz w:val="28"/>
          <w:szCs w:val="28"/>
          <w:rtl/>
        </w:rPr>
        <w:t>الصلاة لا تسقط فحينئذٍ تصح الصلاة فيه، و</w:t>
      </w:r>
      <w:r w:rsidR="001303BE">
        <w:rPr>
          <w:rFonts w:ascii="Arial" w:hAnsi="Arial" w:cs="Arial" w:hint="cs"/>
          <w:sz w:val="28"/>
          <w:szCs w:val="28"/>
          <w:rtl/>
        </w:rPr>
        <w:t xml:space="preserve">لعله </w:t>
      </w:r>
      <w:r w:rsidRPr="00A961BD">
        <w:rPr>
          <w:rFonts w:ascii="Arial" w:hAnsi="Arial" w:cs="Arial"/>
          <w:sz w:val="28"/>
          <w:szCs w:val="28"/>
          <w:rtl/>
        </w:rPr>
        <w:t>من هنا تخيلوا أن المنع عن الصلاة ملازم لحرمة اللبس فإذا حرم اللبس مُنع من الصلاة وإلا فلا، وهذا الخلط ينبغي أن لا نقع فيه نحن إن شاء الله تعالى</w:t>
      </w:r>
      <w:r w:rsidR="00B93431">
        <w:rPr>
          <w:rFonts w:ascii="Arial" w:hAnsi="Arial" w:cs="Arial" w:hint="cs"/>
          <w:sz w:val="28"/>
          <w:szCs w:val="28"/>
          <w:rtl/>
        </w:rPr>
        <w:t>.</w:t>
      </w:r>
    </w:p>
    <w:p w:rsidR="00B93431" w:rsidRDefault="00B93431" w:rsidP="006C6FBF">
      <w:pPr>
        <w:rPr>
          <w:rFonts w:ascii="Arial" w:hAnsi="Arial" w:cs="Arial"/>
          <w:sz w:val="28"/>
          <w:szCs w:val="28"/>
          <w:rtl/>
        </w:rPr>
      </w:pPr>
      <w:r>
        <w:rPr>
          <w:rFonts w:ascii="Arial" w:hAnsi="Arial" w:cs="Arial" w:hint="cs"/>
          <w:sz w:val="28"/>
          <w:szCs w:val="28"/>
          <w:rtl/>
        </w:rPr>
        <w:lastRenderedPageBreak/>
        <w:t>و</w:t>
      </w:r>
      <w:r w:rsidR="00A961BD" w:rsidRPr="00A961BD">
        <w:rPr>
          <w:rFonts w:ascii="Arial" w:hAnsi="Arial" w:cs="Arial"/>
          <w:sz w:val="28"/>
          <w:szCs w:val="28"/>
          <w:rtl/>
        </w:rPr>
        <w:t>قد يقال</w:t>
      </w:r>
      <w:r>
        <w:rPr>
          <w:rFonts w:ascii="Arial" w:hAnsi="Arial" w:cs="Arial" w:hint="cs"/>
          <w:sz w:val="28"/>
          <w:szCs w:val="28"/>
          <w:rtl/>
        </w:rPr>
        <w:t>:</w:t>
      </w:r>
      <w:r w:rsidR="00A961BD" w:rsidRPr="00A961BD">
        <w:rPr>
          <w:rFonts w:ascii="Arial" w:hAnsi="Arial" w:cs="Arial"/>
          <w:sz w:val="28"/>
          <w:szCs w:val="28"/>
          <w:rtl/>
        </w:rPr>
        <w:t xml:space="preserve"> كما</w:t>
      </w:r>
      <w:r>
        <w:rPr>
          <w:rFonts w:ascii="Arial" w:hAnsi="Arial" w:cs="Arial" w:hint="cs"/>
          <w:sz w:val="28"/>
          <w:szCs w:val="28"/>
          <w:rtl/>
        </w:rPr>
        <w:t xml:space="preserve"> أن </w:t>
      </w:r>
      <w:r w:rsidR="00A961BD" w:rsidRPr="00A961BD">
        <w:rPr>
          <w:rFonts w:ascii="Arial" w:hAnsi="Arial" w:cs="Arial"/>
          <w:sz w:val="28"/>
          <w:szCs w:val="28"/>
          <w:rtl/>
        </w:rPr>
        <w:t>السيد الحكيم أيضاً أشار إلى هذا الجانب قال بأنه إذا كان هناك حرمة فهناك بطلان للصلاة لمناسبة الحكم والموضوع فهو أنه لابد أن نقول أن بطلان الصلاة يثبت إذا كانت الحرمة ثابتة وأما إذا لم تكن الحرمة ثا</w:t>
      </w:r>
      <w:r>
        <w:rPr>
          <w:rFonts w:ascii="Arial" w:hAnsi="Arial" w:cs="Arial"/>
          <w:sz w:val="28"/>
          <w:szCs w:val="28"/>
          <w:rtl/>
        </w:rPr>
        <w:t>بتة فلا يكون هناك منع من الصلاة</w:t>
      </w:r>
      <w:r>
        <w:rPr>
          <w:rFonts w:ascii="Arial" w:hAnsi="Arial" w:cs="Arial" w:hint="cs"/>
          <w:sz w:val="28"/>
          <w:szCs w:val="28"/>
          <w:rtl/>
        </w:rPr>
        <w:t>.</w:t>
      </w:r>
    </w:p>
    <w:p w:rsidR="00B93431" w:rsidRDefault="00B93431" w:rsidP="006C6FBF">
      <w:pPr>
        <w:rPr>
          <w:rFonts w:ascii="Arial" w:hAnsi="Arial" w:cs="Arial"/>
          <w:sz w:val="28"/>
          <w:szCs w:val="28"/>
          <w:rtl/>
        </w:rPr>
      </w:pPr>
      <w:r>
        <w:rPr>
          <w:rFonts w:ascii="Arial" w:hAnsi="Arial" w:cs="Arial" w:hint="cs"/>
          <w:sz w:val="28"/>
          <w:szCs w:val="28"/>
          <w:rtl/>
        </w:rPr>
        <w:t>ولكن إذا</w:t>
      </w:r>
      <w:r w:rsidR="00A961BD" w:rsidRPr="00A961BD">
        <w:rPr>
          <w:rFonts w:ascii="Arial" w:hAnsi="Arial" w:cs="Arial"/>
          <w:sz w:val="28"/>
          <w:szCs w:val="28"/>
          <w:rtl/>
        </w:rPr>
        <w:t xml:space="preserve"> كان الدليلان مستقلين فمعن</w:t>
      </w:r>
      <w:r>
        <w:rPr>
          <w:rFonts w:ascii="Arial" w:hAnsi="Arial" w:cs="Arial" w:hint="cs"/>
          <w:sz w:val="28"/>
          <w:szCs w:val="28"/>
          <w:rtl/>
        </w:rPr>
        <w:t>اه</w:t>
      </w:r>
      <w:r w:rsidR="00A961BD" w:rsidRPr="00A961BD">
        <w:rPr>
          <w:rFonts w:ascii="Arial" w:hAnsi="Arial" w:cs="Arial"/>
          <w:sz w:val="28"/>
          <w:szCs w:val="28"/>
          <w:rtl/>
        </w:rPr>
        <w:t xml:space="preserve"> أن لا ملازمة بينهما بحسب المقتضي والدليل</w:t>
      </w:r>
      <w:r>
        <w:rPr>
          <w:rFonts w:ascii="Arial" w:hAnsi="Arial" w:cs="Arial" w:hint="cs"/>
          <w:sz w:val="28"/>
          <w:szCs w:val="28"/>
          <w:rtl/>
        </w:rPr>
        <w:t>.</w:t>
      </w:r>
    </w:p>
    <w:p w:rsidR="008A41CB" w:rsidRDefault="00A961BD" w:rsidP="006C6FBF">
      <w:pPr>
        <w:rPr>
          <w:rFonts w:ascii="Arial" w:hAnsi="Arial" w:cs="Arial"/>
          <w:sz w:val="28"/>
          <w:szCs w:val="28"/>
          <w:rtl/>
        </w:rPr>
      </w:pPr>
      <w:r w:rsidRPr="00A961BD">
        <w:rPr>
          <w:rFonts w:ascii="Arial" w:hAnsi="Arial" w:cs="Arial"/>
          <w:sz w:val="28"/>
          <w:szCs w:val="28"/>
          <w:rtl/>
        </w:rPr>
        <w:t xml:space="preserve"> </w:t>
      </w:r>
      <w:r w:rsidR="008A41CB">
        <w:rPr>
          <w:rFonts w:ascii="Arial" w:hAnsi="Arial" w:cs="Arial" w:hint="cs"/>
          <w:sz w:val="28"/>
          <w:szCs w:val="28"/>
          <w:rtl/>
        </w:rPr>
        <w:t>و</w:t>
      </w:r>
      <w:r w:rsidRPr="00A961BD">
        <w:rPr>
          <w:rFonts w:ascii="Arial" w:hAnsi="Arial" w:cs="Arial"/>
          <w:sz w:val="28"/>
          <w:szCs w:val="28"/>
          <w:rtl/>
        </w:rPr>
        <w:t xml:space="preserve">قال </w:t>
      </w:r>
      <w:r w:rsidR="008A41CB">
        <w:rPr>
          <w:rFonts w:ascii="Arial" w:hAnsi="Arial" w:cs="Arial" w:hint="cs"/>
          <w:sz w:val="28"/>
          <w:szCs w:val="28"/>
          <w:rtl/>
        </w:rPr>
        <w:t xml:space="preserve">بعض </w:t>
      </w:r>
      <w:r w:rsidRPr="00A961BD">
        <w:rPr>
          <w:rFonts w:ascii="Arial" w:hAnsi="Arial" w:cs="Arial"/>
          <w:sz w:val="28"/>
          <w:szCs w:val="28"/>
          <w:rtl/>
        </w:rPr>
        <w:t>الفقهاء أن دليل المنع منصرف إلى الحرمة، فإذا جاز يعني ارتفع جاز اللبس وارتفعت الحرمة فحينئذٍ بطلان الصلاة أيضاً يرتفع، هكذا يظهر م</w:t>
      </w:r>
      <w:r w:rsidR="008A41CB">
        <w:rPr>
          <w:rFonts w:ascii="Arial" w:hAnsi="Arial" w:cs="Arial"/>
          <w:sz w:val="28"/>
          <w:szCs w:val="28"/>
          <w:rtl/>
        </w:rPr>
        <w:t>ن بعض كلماتهم (رض) وهو غير واضح</w:t>
      </w:r>
      <w:r w:rsidR="008A41CB">
        <w:rPr>
          <w:rFonts w:ascii="Arial" w:hAnsi="Arial" w:cs="Arial" w:hint="cs"/>
          <w:sz w:val="28"/>
          <w:szCs w:val="28"/>
          <w:rtl/>
        </w:rPr>
        <w:t>؛</w:t>
      </w:r>
      <w:r w:rsidRPr="00A961BD">
        <w:rPr>
          <w:rFonts w:ascii="Arial" w:hAnsi="Arial" w:cs="Arial"/>
          <w:sz w:val="28"/>
          <w:szCs w:val="28"/>
          <w:rtl/>
        </w:rPr>
        <w:t xml:space="preserve"> </w:t>
      </w:r>
      <w:r w:rsidR="008A41CB">
        <w:rPr>
          <w:rFonts w:ascii="Arial" w:hAnsi="Arial" w:cs="Arial" w:hint="cs"/>
          <w:sz w:val="28"/>
          <w:szCs w:val="28"/>
          <w:rtl/>
        </w:rPr>
        <w:t>ف</w:t>
      </w:r>
      <w:r w:rsidRPr="00A961BD">
        <w:rPr>
          <w:rFonts w:ascii="Arial" w:hAnsi="Arial" w:cs="Arial"/>
          <w:sz w:val="28"/>
          <w:szCs w:val="28"/>
          <w:rtl/>
        </w:rPr>
        <w:t xml:space="preserve">قد بينا في خدمتكم مراراً وتكراراً أن الرجوع إلى العرف هو يحدد المصداق، </w:t>
      </w:r>
      <w:r w:rsidR="008A41CB">
        <w:rPr>
          <w:rFonts w:ascii="Arial" w:hAnsi="Arial" w:cs="Arial" w:hint="cs"/>
          <w:sz w:val="28"/>
          <w:szCs w:val="28"/>
          <w:rtl/>
        </w:rPr>
        <w:t>أ</w:t>
      </w:r>
      <w:r w:rsidRPr="00A961BD">
        <w:rPr>
          <w:rFonts w:ascii="Arial" w:hAnsi="Arial" w:cs="Arial"/>
          <w:sz w:val="28"/>
          <w:szCs w:val="28"/>
          <w:rtl/>
        </w:rPr>
        <w:t>ما من حيث العقل أيضاً فدعوى الانصراف إذا كان مفهوم</w:t>
      </w:r>
      <w:r w:rsidR="008A41CB">
        <w:rPr>
          <w:rFonts w:ascii="Arial" w:hAnsi="Arial" w:cs="Arial" w:hint="cs"/>
          <w:sz w:val="28"/>
          <w:szCs w:val="28"/>
          <w:rtl/>
        </w:rPr>
        <w:t>اً</w:t>
      </w:r>
      <w:r w:rsidRPr="00A961BD">
        <w:rPr>
          <w:rFonts w:ascii="Arial" w:hAnsi="Arial" w:cs="Arial"/>
          <w:sz w:val="28"/>
          <w:szCs w:val="28"/>
          <w:rtl/>
        </w:rPr>
        <w:t xml:space="preserve"> من العرف </w:t>
      </w:r>
      <w:r w:rsidR="008A41CB">
        <w:rPr>
          <w:rFonts w:ascii="Arial" w:hAnsi="Arial" w:cs="Arial" w:hint="cs"/>
          <w:sz w:val="28"/>
          <w:szCs w:val="28"/>
          <w:rtl/>
        </w:rPr>
        <w:t>وإلا</w:t>
      </w:r>
      <w:r w:rsidRPr="00A961BD">
        <w:rPr>
          <w:rFonts w:ascii="Arial" w:hAnsi="Arial" w:cs="Arial"/>
          <w:sz w:val="28"/>
          <w:szCs w:val="28"/>
          <w:rtl/>
        </w:rPr>
        <w:t xml:space="preserve"> فحينئذٍ مقتضى الدق</w:t>
      </w:r>
      <w:r w:rsidR="008A41CB">
        <w:rPr>
          <w:rFonts w:ascii="Arial" w:hAnsi="Arial" w:cs="Arial"/>
          <w:sz w:val="28"/>
          <w:szCs w:val="28"/>
          <w:rtl/>
        </w:rPr>
        <w:t xml:space="preserve">ة العقلية أنه لا تلازم بين </w:t>
      </w:r>
      <w:r w:rsidR="008A41CB">
        <w:rPr>
          <w:rFonts w:ascii="Arial" w:hAnsi="Arial" w:cs="Arial" w:hint="cs"/>
          <w:sz w:val="28"/>
          <w:szCs w:val="28"/>
          <w:rtl/>
        </w:rPr>
        <w:t>الحكمين.</w:t>
      </w:r>
    </w:p>
    <w:p w:rsidR="008A41CB" w:rsidRDefault="008A41CB" w:rsidP="006C6FBF">
      <w:pPr>
        <w:rPr>
          <w:rFonts w:ascii="Arial" w:hAnsi="Arial" w:cs="Arial"/>
          <w:sz w:val="28"/>
          <w:szCs w:val="28"/>
          <w:rtl/>
        </w:rPr>
      </w:pPr>
      <w:r>
        <w:rPr>
          <w:rFonts w:ascii="Arial" w:hAnsi="Arial" w:cs="Arial" w:hint="cs"/>
          <w:sz w:val="28"/>
          <w:szCs w:val="28"/>
          <w:rtl/>
        </w:rPr>
        <w:t>وعليه</w:t>
      </w:r>
      <w:r w:rsidR="00A961BD" w:rsidRPr="00A961BD">
        <w:rPr>
          <w:rFonts w:ascii="Arial" w:hAnsi="Arial" w:cs="Arial"/>
          <w:sz w:val="28"/>
          <w:szCs w:val="28"/>
          <w:rtl/>
        </w:rPr>
        <w:t xml:space="preserve"> </w:t>
      </w:r>
      <w:r>
        <w:rPr>
          <w:rFonts w:ascii="Arial" w:hAnsi="Arial" w:cs="Arial" w:hint="cs"/>
          <w:sz w:val="28"/>
          <w:szCs w:val="28"/>
          <w:rtl/>
        </w:rPr>
        <w:t>نرفض</w:t>
      </w:r>
      <w:r w:rsidR="00A961BD" w:rsidRPr="00A961BD">
        <w:rPr>
          <w:rFonts w:ascii="Arial" w:hAnsi="Arial" w:cs="Arial"/>
          <w:sz w:val="28"/>
          <w:szCs w:val="28"/>
          <w:rtl/>
        </w:rPr>
        <w:t xml:space="preserve"> أن كلام </w:t>
      </w:r>
      <w:proofErr w:type="spellStart"/>
      <w:r w:rsidR="00A961BD" w:rsidRPr="00A961BD">
        <w:rPr>
          <w:rFonts w:ascii="Arial" w:hAnsi="Arial" w:cs="Arial"/>
          <w:sz w:val="28"/>
          <w:szCs w:val="28"/>
          <w:rtl/>
        </w:rPr>
        <w:t>اليزدي</w:t>
      </w:r>
      <w:proofErr w:type="spellEnd"/>
      <w:r w:rsidR="00A961BD" w:rsidRPr="00A961BD">
        <w:rPr>
          <w:rFonts w:ascii="Arial" w:hAnsi="Arial" w:cs="Arial"/>
          <w:sz w:val="28"/>
          <w:szCs w:val="28"/>
          <w:rtl/>
        </w:rPr>
        <w:t xml:space="preserve"> منحصر </w:t>
      </w:r>
      <w:r>
        <w:rPr>
          <w:rFonts w:ascii="Arial" w:hAnsi="Arial" w:cs="Arial"/>
          <w:sz w:val="28"/>
          <w:szCs w:val="28"/>
          <w:rtl/>
        </w:rPr>
        <w:t>فيما كان اضطرار مستوعباً للوقت</w:t>
      </w:r>
      <w:r>
        <w:rPr>
          <w:rFonts w:ascii="Arial" w:hAnsi="Arial" w:cs="Arial" w:hint="cs"/>
          <w:sz w:val="28"/>
          <w:szCs w:val="28"/>
          <w:rtl/>
        </w:rPr>
        <w:t>.</w:t>
      </w:r>
    </w:p>
    <w:p w:rsidR="008A41CB" w:rsidRDefault="008A41CB" w:rsidP="006C6FBF">
      <w:pPr>
        <w:rPr>
          <w:rFonts w:ascii="Arial" w:hAnsi="Arial" w:cs="Arial"/>
          <w:sz w:val="28"/>
          <w:szCs w:val="28"/>
          <w:rtl/>
        </w:rPr>
      </w:pPr>
      <w:r>
        <w:rPr>
          <w:rFonts w:ascii="Arial" w:hAnsi="Arial" w:cs="Arial"/>
          <w:sz w:val="28"/>
          <w:szCs w:val="28"/>
          <w:rtl/>
        </w:rPr>
        <w:t xml:space="preserve"> وأما بطلان الصلاة وعدم صح</w:t>
      </w:r>
      <w:r>
        <w:rPr>
          <w:rFonts w:ascii="Arial" w:hAnsi="Arial" w:cs="Arial" w:hint="cs"/>
          <w:sz w:val="28"/>
          <w:szCs w:val="28"/>
          <w:rtl/>
        </w:rPr>
        <w:t xml:space="preserve">تها </w:t>
      </w:r>
      <w:r w:rsidR="00A961BD" w:rsidRPr="00A961BD">
        <w:rPr>
          <w:rFonts w:ascii="Arial" w:hAnsi="Arial" w:cs="Arial"/>
          <w:sz w:val="28"/>
          <w:szCs w:val="28"/>
          <w:rtl/>
        </w:rPr>
        <w:t>فهذا أيضاً مستقل</w:t>
      </w:r>
      <w:r>
        <w:rPr>
          <w:rFonts w:ascii="Arial" w:hAnsi="Arial" w:cs="Arial" w:hint="cs"/>
          <w:sz w:val="28"/>
          <w:szCs w:val="28"/>
          <w:rtl/>
        </w:rPr>
        <w:t xml:space="preserve"> عن الحكم الوضعي</w:t>
      </w:r>
      <w:r w:rsidR="00A961BD" w:rsidRPr="00A961BD">
        <w:rPr>
          <w:rFonts w:ascii="Arial" w:hAnsi="Arial" w:cs="Arial"/>
          <w:sz w:val="28"/>
          <w:szCs w:val="28"/>
          <w:rtl/>
        </w:rPr>
        <w:t>، فلا</w:t>
      </w:r>
      <w:r>
        <w:rPr>
          <w:rFonts w:ascii="Arial" w:hAnsi="Arial" w:cs="Arial" w:hint="cs"/>
          <w:sz w:val="28"/>
          <w:szCs w:val="28"/>
          <w:rtl/>
        </w:rPr>
        <w:t xml:space="preserve"> </w:t>
      </w:r>
      <w:r w:rsidR="00A961BD" w:rsidRPr="00A961BD">
        <w:rPr>
          <w:rFonts w:ascii="Arial" w:hAnsi="Arial" w:cs="Arial"/>
          <w:sz w:val="28"/>
          <w:szCs w:val="28"/>
          <w:rtl/>
        </w:rPr>
        <w:t xml:space="preserve">بد من إثبات التلازم بين الحرمة </w:t>
      </w:r>
      <w:r>
        <w:rPr>
          <w:rFonts w:ascii="Arial" w:hAnsi="Arial" w:cs="Arial"/>
          <w:sz w:val="28"/>
          <w:szCs w:val="28"/>
          <w:rtl/>
        </w:rPr>
        <w:t>وبطلان الصلاة وهذا لا دليل عليه</w:t>
      </w:r>
      <w:r>
        <w:rPr>
          <w:rFonts w:ascii="Arial" w:hAnsi="Arial" w:cs="Arial" w:hint="cs"/>
          <w:sz w:val="28"/>
          <w:szCs w:val="28"/>
          <w:rtl/>
        </w:rPr>
        <w:t>.</w:t>
      </w:r>
    </w:p>
    <w:p w:rsidR="00C81F08" w:rsidRDefault="00A961BD" w:rsidP="006C6FBF">
      <w:pPr>
        <w:rPr>
          <w:rFonts w:ascii="Arial" w:hAnsi="Arial" w:cs="Arial"/>
          <w:sz w:val="28"/>
          <w:szCs w:val="28"/>
          <w:rtl/>
        </w:rPr>
      </w:pPr>
      <w:r w:rsidRPr="00A961BD">
        <w:rPr>
          <w:rFonts w:ascii="Arial" w:hAnsi="Arial" w:cs="Arial"/>
          <w:sz w:val="28"/>
          <w:szCs w:val="28"/>
          <w:rtl/>
        </w:rPr>
        <w:t>فالصحيح أن يقال بالتفصيل إن كانت الضرورة مستوعب</w:t>
      </w:r>
      <w:r w:rsidR="008A41CB">
        <w:rPr>
          <w:rFonts w:ascii="Arial" w:hAnsi="Arial" w:cs="Arial"/>
          <w:sz w:val="28"/>
          <w:szCs w:val="28"/>
          <w:rtl/>
        </w:rPr>
        <w:t>ة للوقت كله فحينئذٍ يثبت الجواز</w:t>
      </w:r>
      <w:r w:rsidRPr="00A961BD">
        <w:rPr>
          <w:rFonts w:ascii="Arial" w:hAnsi="Arial" w:cs="Arial"/>
          <w:sz w:val="28"/>
          <w:szCs w:val="28"/>
          <w:rtl/>
        </w:rPr>
        <w:t xml:space="preserve">، سواء كان في وقت </w:t>
      </w:r>
      <w:r w:rsidR="008A41CB">
        <w:rPr>
          <w:rFonts w:ascii="Arial" w:hAnsi="Arial" w:cs="Arial"/>
          <w:sz w:val="28"/>
          <w:szCs w:val="28"/>
          <w:rtl/>
        </w:rPr>
        <w:t xml:space="preserve">الصلاة أو لا يكون، وأما إذا لم </w:t>
      </w:r>
      <w:r w:rsidR="008A41CB">
        <w:rPr>
          <w:rFonts w:ascii="Arial" w:hAnsi="Arial" w:cs="Arial" w:hint="cs"/>
          <w:sz w:val="28"/>
          <w:szCs w:val="28"/>
          <w:rtl/>
        </w:rPr>
        <w:t>ت</w:t>
      </w:r>
      <w:r w:rsidRPr="00A961BD">
        <w:rPr>
          <w:rFonts w:ascii="Arial" w:hAnsi="Arial" w:cs="Arial"/>
          <w:sz w:val="28"/>
          <w:szCs w:val="28"/>
          <w:rtl/>
        </w:rPr>
        <w:t xml:space="preserve">كن </w:t>
      </w:r>
      <w:r w:rsidR="008A41CB">
        <w:rPr>
          <w:rFonts w:ascii="Arial" w:hAnsi="Arial" w:cs="Arial" w:hint="cs"/>
          <w:sz w:val="28"/>
          <w:szCs w:val="28"/>
          <w:rtl/>
        </w:rPr>
        <w:t>ال</w:t>
      </w:r>
      <w:r w:rsidRPr="00A961BD">
        <w:rPr>
          <w:rFonts w:ascii="Arial" w:hAnsi="Arial" w:cs="Arial"/>
          <w:sz w:val="28"/>
          <w:szCs w:val="28"/>
          <w:rtl/>
        </w:rPr>
        <w:t>ضرورة مستوعبة لوقت الصلاة، فحينئذٍ في الوقت الذي هو غير مضطر إلى لبس</w:t>
      </w:r>
      <w:r w:rsidR="008A41CB">
        <w:rPr>
          <w:rFonts w:ascii="Arial" w:hAnsi="Arial" w:cs="Arial" w:hint="cs"/>
          <w:sz w:val="28"/>
          <w:szCs w:val="28"/>
          <w:rtl/>
        </w:rPr>
        <w:t>ه</w:t>
      </w:r>
      <w:r w:rsidRPr="00A961BD">
        <w:rPr>
          <w:rFonts w:ascii="Arial" w:hAnsi="Arial" w:cs="Arial"/>
          <w:sz w:val="28"/>
          <w:szCs w:val="28"/>
          <w:rtl/>
        </w:rPr>
        <w:t xml:space="preserve"> </w:t>
      </w:r>
      <w:r w:rsidR="008A41CB">
        <w:rPr>
          <w:rFonts w:ascii="Arial" w:hAnsi="Arial" w:cs="Arial" w:hint="cs"/>
          <w:sz w:val="28"/>
          <w:szCs w:val="28"/>
          <w:rtl/>
        </w:rPr>
        <w:t>ف</w:t>
      </w:r>
      <w:r w:rsidRPr="00A961BD">
        <w:rPr>
          <w:rFonts w:ascii="Arial" w:hAnsi="Arial" w:cs="Arial"/>
          <w:sz w:val="28"/>
          <w:szCs w:val="28"/>
          <w:rtl/>
        </w:rPr>
        <w:t>ا</w:t>
      </w:r>
      <w:r w:rsidR="008A41CB">
        <w:rPr>
          <w:rFonts w:ascii="Arial" w:hAnsi="Arial" w:cs="Arial"/>
          <w:sz w:val="28"/>
          <w:szCs w:val="28"/>
          <w:rtl/>
        </w:rPr>
        <w:t>لحرمة ثابتة</w:t>
      </w:r>
      <w:r w:rsidRPr="00A961BD">
        <w:rPr>
          <w:rFonts w:ascii="Arial" w:hAnsi="Arial" w:cs="Arial"/>
          <w:sz w:val="28"/>
          <w:szCs w:val="28"/>
          <w:rtl/>
        </w:rPr>
        <w:t xml:space="preserve">، فالنتيجة </w:t>
      </w:r>
      <w:r w:rsidR="00C81F08">
        <w:rPr>
          <w:rFonts w:ascii="Arial" w:hAnsi="Arial" w:cs="Arial"/>
          <w:sz w:val="28"/>
          <w:szCs w:val="28"/>
          <w:rtl/>
        </w:rPr>
        <w:t>كلماتهم غير واضحة جداً</w:t>
      </w:r>
      <w:r w:rsidR="00C81F08">
        <w:rPr>
          <w:rFonts w:ascii="Arial" w:hAnsi="Arial" w:cs="Arial" w:hint="cs"/>
          <w:sz w:val="28"/>
          <w:szCs w:val="28"/>
          <w:rtl/>
        </w:rPr>
        <w:t>.</w:t>
      </w:r>
    </w:p>
    <w:p w:rsidR="00C81F08" w:rsidRDefault="00A961BD" w:rsidP="006C6FBF">
      <w:pPr>
        <w:rPr>
          <w:rFonts w:ascii="Arial" w:hAnsi="Arial" w:cs="Arial"/>
          <w:sz w:val="28"/>
          <w:szCs w:val="28"/>
          <w:rtl/>
        </w:rPr>
      </w:pPr>
      <w:r w:rsidRPr="00A961BD">
        <w:rPr>
          <w:rFonts w:ascii="Arial" w:hAnsi="Arial" w:cs="Arial"/>
          <w:sz w:val="28"/>
          <w:szCs w:val="28"/>
          <w:rtl/>
        </w:rPr>
        <w:t xml:space="preserve"> و</w:t>
      </w:r>
      <w:r w:rsidR="00C81F08">
        <w:rPr>
          <w:rFonts w:ascii="Arial" w:hAnsi="Arial" w:cs="Arial" w:hint="cs"/>
          <w:sz w:val="28"/>
          <w:szCs w:val="28"/>
          <w:rtl/>
        </w:rPr>
        <w:t>أ</w:t>
      </w:r>
      <w:r w:rsidRPr="00A961BD">
        <w:rPr>
          <w:rFonts w:ascii="Arial" w:hAnsi="Arial" w:cs="Arial"/>
          <w:sz w:val="28"/>
          <w:szCs w:val="28"/>
          <w:rtl/>
        </w:rPr>
        <w:t xml:space="preserve">ما </w:t>
      </w:r>
      <w:r w:rsidR="00C81F08">
        <w:rPr>
          <w:rFonts w:ascii="Arial" w:hAnsi="Arial" w:cs="Arial" w:hint="cs"/>
          <w:sz w:val="28"/>
          <w:szCs w:val="28"/>
          <w:rtl/>
        </w:rPr>
        <w:t xml:space="preserve">ما </w:t>
      </w:r>
      <w:r w:rsidRPr="00A961BD">
        <w:rPr>
          <w:rFonts w:ascii="Arial" w:hAnsi="Arial" w:cs="Arial"/>
          <w:sz w:val="28"/>
          <w:szCs w:val="28"/>
          <w:rtl/>
        </w:rPr>
        <w:t xml:space="preserve">في كلام صاحب الجواهر (رض) </w:t>
      </w:r>
      <w:r w:rsidR="00C81F08">
        <w:rPr>
          <w:rFonts w:ascii="Arial" w:hAnsi="Arial" w:cs="Arial" w:hint="cs"/>
          <w:sz w:val="28"/>
          <w:szCs w:val="28"/>
          <w:rtl/>
        </w:rPr>
        <w:t xml:space="preserve">فقد </w:t>
      </w:r>
      <w:r w:rsidRPr="00A961BD">
        <w:rPr>
          <w:rFonts w:ascii="Arial" w:hAnsi="Arial" w:cs="Arial"/>
          <w:sz w:val="28"/>
          <w:szCs w:val="28"/>
          <w:rtl/>
        </w:rPr>
        <w:t xml:space="preserve">أفتى في حالة الحرب </w:t>
      </w:r>
      <w:r w:rsidR="00C81F08">
        <w:rPr>
          <w:rFonts w:ascii="Arial" w:hAnsi="Arial" w:cs="Arial" w:hint="cs"/>
          <w:sz w:val="28"/>
          <w:szCs w:val="28"/>
          <w:rtl/>
        </w:rPr>
        <w:t>بالصحة</w:t>
      </w:r>
      <w:r w:rsidRPr="00A961BD">
        <w:rPr>
          <w:rFonts w:ascii="Arial" w:hAnsi="Arial" w:cs="Arial"/>
          <w:sz w:val="28"/>
          <w:szCs w:val="28"/>
          <w:rtl/>
        </w:rPr>
        <w:t xml:space="preserve">، </w:t>
      </w:r>
      <w:r w:rsidR="00C81F08">
        <w:rPr>
          <w:rFonts w:ascii="Arial" w:hAnsi="Arial" w:cs="Arial" w:hint="cs"/>
          <w:sz w:val="28"/>
          <w:szCs w:val="28"/>
          <w:rtl/>
        </w:rPr>
        <w:t>مع</w:t>
      </w:r>
      <w:r w:rsidRPr="00A961BD">
        <w:rPr>
          <w:rFonts w:ascii="Arial" w:hAnsi="Arial" w:cs="Arial"/>
          <w:sz w:val="28"/>
          <w:szCs w:val="28"/>
          <w:rtl/>
        </w:rPr>
        <w:t xml:space="preserve"> فرض أنه لا يتمكن من نزع الحرير في حالة الحرب، أما أنه يعتبر من أدلة الجواز فليس كذلك، </w:t>
      </w:r>
      <w:r w:rsidR="00C81F08">
        <w:rPr>
          <w:rFonts w:ascii="Arial" w:hAnsi="Arial" w:cs="Arial" w:hint="cs"/>
          <w:sz w:val="28"/>
          <w:szCs w:val="28"/>
          <w:rtl/>
        </w:rPr>
        <w:t xml:space="preserve">وأما </w:t>
      </w:r>
      <w:r w:rsidRPr="00A961BD">
        <w:rPr>
          <w:rFonts w:ascii="Arial" w:hAnsi="Arial" w:cs="Arial"/>
          <w:sz w:val="28"/>
          <w:szCs w:val="28"/>
          <w:rtl/>
        </w:rPr>
        <w:t>التمسك بأدلة الجواز فذلك شيء آخر</w:t>
      </w:r>
      <w:r w:rsidR="00C81F08">
        <w:rPr>
          <w:rFonts w:ascii="Arial" w:hAnsi="Arial" w:cs="Arial" w:hint="cs"/>
          <w:sz w:val="28"/>
          <w:szCs w:val="28"/>
          <w:rtl/>
        </w:rPr>
        <w:t>.</w:t>
      </w:r>
    </w:p>
    <w:p w:rsidR="00A961BD" w:rsidRPr="00A961BD" w:rsidRDefault="00A961BD" w:rsidP="006C6FBF">
      <w:pPr>
        <w:rPr>
          <w:rFonts w:ascii="Arial" w:hAnsi="Arial" w:cs="Arial"/>
          <w:sz w:val="28"/>
          <w:szCs w:val="28"/>
          <w:rtl/>
        </w:rPr>
      </w:pPr>
      <w:r w:rsidRPr="00A961BD">
        <w:rPr>
          <w:rFonts w:ascii="Arial" w:hAnsi="Arial" w:cs="Arial"/>
          <w:sz w:val="28"/>
          <w:szCs w:val="28"/>
          <w:rtl/>
        </w:rPr>
        <w:t xml:space="preserve"> وبعبارة واضحة</w:t>
      </w:r>
      <w:r w:rsidR="00C81F08">
        <w:rPr>
          <w:rFonts w:ascii="Arial" w:hAnsi="Arial" w:cs="Arial" w:hint="cs"/>
          <w:sz w:val="28"/>
          <w:szCs w:val="28"/>
          <w:rtl/>
        </w:rPr>
        <w:t>،</w:t>
      </w:r>
      <w:r w:rsidRPr="00A961BD">
        <w:rPr>
          <w:rFonts w:ascii="Arial" w:hAnsi="Arial" w:cs="Arial"/>
          <w:sz w:val="28"/>
          <w:szCs w:val="28"/>
          <w:rtl/>
        </w:rPr>
        <w:t xml:space="preserve"> علينا أن نتبع الدليل إن اقتضى الدليل الحرمة نقول بالحرمة مطلقا</w:t>
      </w:r>
      <w:r w:rsidR="00C81F08">
        <w:rPr>
          <w:rFonts w:ascii="Arial" w:hAnsi="Arial" w:cs="Arial" w:hint="cs"/>
          <w:sz w:val="28"/>
          <w:szCs w:val="28"/>
          <w:rtl/>
        </w:rPr>
        <w:t>ً</w:t>
      </w:r>
      <w:r w:rsidR="00C81F08">
        <w:rPr>
          <w:rFonts w:ascii="Arial" w:hAnsi="Arial" w:cs="Arial"/>
          <w:sz w:val="28"/>
          <w:szCs w:val="28"/>
          <w:rtl/>
        </w:rPr>
        <w:t xml:space="preserve"> في حالة الصلاة وفي غير</w:t>
      </w:r>
      <w:r w:rsidR="00C81F08">
        <w:rPr>
          <w:rFonts w:ascii="Arial" w:hAnsi="Arial" w:cs="Arial" w:hint="cs"/>
          <w:sz w:val="28"/>
          <w:szCs w:val="28"/>
          <w:rtl/>
        </w:rPr>
        <w:t>ها</w:t>
      </w:r>
      <w:r w:rsidR="00C81F08">
        <w:rPr>
          <w:rFonts w:ascii="Arial" w:hAnsi="Arial" w:cs="Arial"/>
          <w:sz w:val="28"/>
          <w:szCs w:val="28"/>
          <w:rtl/>
        </w:rPr>
        <w:t xml:space="preserve">، وإن قلنا ببطلان الصلاة </w:t>
      </w:r>
      <w:r w:rsidR="00C81F08">
        <w:rPr>
          <w:rFonts w:ascii="Arial" w:hAnsi="Arial" w:cs="Arial" w:hint="cs"/>
          <w:sz w:val="28"/>
          <w:szCs w:val="28"/>
          <w:rtl/>
        </w:rPr>
        <w:t>أ</w:t>
      </w:r>
      <w:r w:rsidRPr="00A961BD">
        <w:rPr>
          <w:rFonts w:ascii="Arial" w:hAnsi="Arial" w:cs="Arial"/>
          <w:sz w:val="28"/>
          <w:szCs w:val="28"/>
          <w:rtl/>
        </w:rPr>
        <w:t xml:space="preserve">و بجواز الصلاة </w:t>
      </w:r>
      <w:r w:rsidR="00C81F08">
        <w:rPr>
          <w:rFonts w:ascii="Arial" w:hAnsi="Arial" w:cs="Arial" w:hint="cs"/>
          <w:sz w:val="28"/>
          <w:szCs w:val="28"/>
          <w:rtl/>
        </w:rPr>
        <w:t>أ</w:t>
      </w:r>
      <w:r w:rsidRPr="00A961BD">
        <w:rPr>
          <w:rFonts w:ascii="Arial" w:hAnsi="Arial" w:cs="Arial"/>
          <w:sz w:val="28"/>
          <w:szCs w:val="28"/>
          <w:rtl/>
        </w:rPr>
        <w:t xml:space="preserve">و بصحة الصلاة فذلك أيضاً تابع للدليل والخلط الذي حدث في </w:t>
      </w:r>
      <w:bookmarkStart w:id="0" w:name="_GoBack"/>
      <w:bookmarkEnd w:id="0"/>
      <w:r w:rsidRPr="00A961BD">
        <w:rPr>
          <w:rFonts w:ascii="Arial" w:hAnsi="Arial" w:cs="Arial"/>
          <w:sz w:val="28"/>
          <w:szCs w:val="28"/>
          <w:rtl/>
        </w:rPr>
        <w:t xml:space="preserve">كلام الاعلام (رض) فهو خلط غير واضح إن شاء الله تعالى، هذا وللكلام تتمة إن شاء الله. </w:t>
      </w:r>
    </w:p>
    <w:p w:rsidR="00A961BD" w:rsidRDefault="00A961BD" w:rsidP="00A961BD">
      <w:pPr>
        <w:jc w:val="left"/>
        <w:rPr>
          <w:rFonts w:ascii="Arial" w:hAnsi="Arial" w:cs="Arial"/>
          <w:sz w:val="28"/>
          <w:szCs w:val="28"/>
          <w:rtl/>
        </w:rPr>
      </w:pPr>
    </w:p>
    <w:p w:rsidR="00306F07" w:rsidRPr="00A961BD" w:rsidRDefault="00306F07" w:rsidP="00A961BD">
      <w:pPr>
        <w:jc w:val="left"/>
        <w:rPr>
          <w:rFonts w:ascii="Arial" w:hAnsi="Arial" w:cs="Arial"/>
          <w:sz w:val="28"/>
          <w:szCs w:val="28"/>
        </w:rPr>
      </w:pPr>
    </w:p>
    <w:sectPr w:rsidR="00306F07" w:rsidRPr="00A961BD"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eshtar">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1BD"/>
    <w:rsid w:val="001303BE"/>
    <w:rsid w:val="00306F07"/>
    <w:rsid w:val="00346D2A"/>
    <w:rsid w:val="005F72A1"/>
    <w:rsid w:val="006C6FBF"/>
    <w:rsid w:val="00811EC9"/>
    <w:rsid w:val="008A41CB"/>
    <w:rsid w:val="00A961BD"/>
    <w:rsid w:val="00AE603B"/>
    <w:rsid w:val="00B93431"/>
    <w:rsid w:val="00C81F08"/>
    <w:rsid w:val="00ED0A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1BD"/>
    <w:pPr>
      <w:bidi/>
      <w:spacing w:after="120" w:line="360" w:lineRule="auto"/>
      <w:ind w:firstLine="454"/>
      <w:jc w:val="both"/>
    </w:pPr>
    <w:rPr>
      <w:rFonts w:ascii="Times New Roman" w:eastAsia="Times New Roman" w:hAnsi="Times New Roman" w:cs="Traditional Arabic"/>
      <w:spacing w:val="2"/>
      <w:sz w:val="24"/>
      <w:szCs w:val="34"/>
    </w:rPr>
  </w:style>
  <w:style w:type="paragraph" w:styleId="1">
    <w:name w:val="heading 1"/>
    <w:basedOn w:val="a"/>
    <w:next w:val="a"/>
    <w:link w:val="1Char"/>
    <w:qFormat/>
    <w:rsid w:val="00A961BD"/>
    <w:pPr>
      <w:keepNext/>
      <w:spacing w:after="0"/>
      <w:jc w:val="center"/>
      <w:outlineLvl w:val="0"/>
    </w:pPr>
    <w:rPr>
      <w:rFonts w:ascii="Arial" w:hAnsi="Arial" w:cs="eshtar"/>
      <w:b/>
      <w:kern w:val="3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A961BD"/>
    <w:rPr>
      <w:rFonts w:ascii="Arial" w:eastAsia="Times New Roman" w:hAnsi="Arial" w:cs="eshtar"/>
      <w:b/>
      <w:spacing w:val="2"/>
      <w:kern w:val="32"/>
      <w:sz w:val="24"/>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61BD"/>
    <w:pPr>
      <w:bidi/>
      <w:spacing w:after="120" w:line="360" w:lineRule="auto"/>
      <w:ind w:firstLine="454"/>
      <w:jc w:val="both"/>
    </w:pPr>
    <w:rPr>
      <w:rFonts w:ascii="Times New Roman" w:eastAsia="Times New Roman" w:hAnsi="Times New Roman" w:cs="Traditional Arabic"/>
      <w:spacing w:val="2"/>
      <w:sz w:val="24"/>
      <w:szCs w:val="34"/>
    </w:rPr>
  </w:style>
  <w:style w:type="paragraph" w:styleId="1">
    <w:name w:val="heading 1"/>
    <w:basedOn w:val="a"/>
    <w:next w:val="a"/>
    <w:link w:val="1Char"/>
    <w:qFormat/>
    <w:rsid w:val="00A961BD"/>
    <w:pPr>
      <w:keepNext/>
      <w:spacing w:after="0"/>
      <w:jc w:val="center"/>
      <w:outlineLvl w:val="0"/>
    </w:pPr>
    <w:rPr>
      <w:rFonts w:ascii="Arial" w:hAnsi="Arial" w:cs="eshtar"/>
      <w:b/>
      <w:kern w:val="3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A961BD"/>
    <w:rPr>
      <w:rFonts w:ascii="Arial" w:eastAsia="Times New Roman" w:hAnsi="Arial" w:cs="eshtar"/>
      <w:b/>
      <w:spacing w:val="2"/>
      <w:kern w:val="32"/>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3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707</Words>
  <Characters>4033</Characters>
  <Application>Microsoft Office Word</Application>
  <DocSecurity>0</DocSecurity>
  <Lines>33</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3</cp:revision>
  <dcterms:created xsi:type="dcterms:W3CDTF">2024-10-27T22:41:00Z</dcterms:created>
  <dcterms:modified xsi:type="dcterms:W3CDTF">2024-10-28T04:16:00Z</dcterms:modified>
</cp:coreProperties>
</file>