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D28" w:rsidRPr="00412266" w:rsidRDefault="000D5D28" w:rsidP="000D5D28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4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0D5D28" w:rsidRPr="00412266" w:rsidRDefault="000D5D28" w:rsidP="000D5D28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8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0D5D28" w:rsidRPr="00412266" w:rsidRDefault="00FF2C97" w:rsidP="000D5D28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0D5D28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0D5D28">
        <w:rPr>
          <w:rFonts w:ascii="Arial" w:hAnsi="Arial" w:cs="Arial" w:hint="cs"/>
          <w:sz w:val="28"/>
          <w:szCs w:val="28"/>
          <w:rtl/>
        </w:rPr>
        <w:t>الحرير فيما لا يصح الصلاة فيه</w:t>
      </w:r>
    </w:p>
    <w:p w:rsidR="00FF2C97" w:rsidRDefault="00FF2C97" w:rsidP="000D5D28">
      <w:pPr>
        <w:jc w:val="center"/>
        <w:rPr>
          <w:rFonts w:ascii="Arial" w:hAnsi="Arial" w:cs="Arial" w:hint="cs"/>
          <w:sz w:val="28"/>
          <w:szCs w:val="28"/>
          <w:rtl/>
        </w:rPr>
      </w:pPr>
    </w:p>
    <w:p w:rsidR="000D5D28" w:rsidRDefault="000D5D28" w:rsidP="000D5D28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فاد </w:t>
      </w:r>
      <w:proofErr w:type="spellStart"/>
      <w:r w:rsidRPr="00126EB5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126EB5">
        <w:rPr>
          <w:rFonts w:ascii="Arial" w:hAnsi="Arial" w:cs="Arial"/>
          <w:sz w:val="28"/>
          <w:szCs w:val="28"/>
          <w:rtl/>
        </w:rPr>
        <w:t xml:space="preserve"> (رض) انه اذا كان </w:t>
      </w:r>
      <w:r>
        <w:rPr>
          <w:rFonts w:ascii="Arial" w:hAnsi="Arial" w:cs="Arial" w:hint="cs"/>
          <w:sz w:val="28"/>
          <w:szCs w:val="28"/>
          <w:rtl/>
        </w:rPr>
        <w:t>طر</w:t>
      </w:r>
      <w:r w:rsidRPr="00126EB5">
        <w:rPr>
          <w:rFonts w:ascii="Arial" w:hAnsi="Arial" w:cs="Arial"/>
          <w:sz w:val="28"/>
          <w:szCs w:val="28"/>
          <w:rtl/>
        </w:rPr>
        <w:t xml:space="preserve">ف الثوب لا يزيد عن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ربع أصابع فلا مانع منه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126EB5">
        <w:rPr>
          <w:rFonts w:ascii="Arial" w:hAnsi="Arial" w:cs="Arial"/>
          <w:sz w:val="28"/>
          <w:szCs w:val="28"/>
          <w:rtl/>
        </w:rPr>
        <w:t>ووافقه</w:t>
      </w:r>
      <w:proofErr w:type="spellEnd"/>
      <w:r w:rsidRPr="00126EB5">
        <w:rPr>
          <w:rFonts w:ascii="Arial" w:hAnsi="Arial" w:cs="Arial"/>
          <w:sz w:val="28"/>
          <w:szCs w:val="28"/>
          <w:rtl/>
        </w:rPr>
        <w:t xml:space="preserve"> السيد حكيم الفقهاء (رض) على ذلك بعد </w:t>
      </w:r>
      <w:r>
        <w:rPr>
          <w:rFonts w:ascii="Arial" w:hAnsi="Arial" w:cs="Arial" w:hint="cs"/>
          <w:sz w:val="28"/>
          <w:szCs w:val="28"/>
          <w:rtl/>
        </w:rPr>
        <w:t>النقاش</w:t>
      </w:r>
      <w:r w:rsidRPr="00126EB5">
        <w:rPr>
          <w:rFonts w:ascii="Arial" w:hAnsi="Arial" w:cs="Arial"/>
          <w:sz w:val="28"/>
          <w:szCs w:val="28"/>
          <w:rtl/>
        </w:rPr>
        <w:t xml:space="preserve"> كعادته (رض)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دعوى ال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جلاء هو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صل صدق لبس الحرير ال</w:t>
      </w:r>
      <w:r>
        <w:rPr>
          <w:rFonts w:ascii="Arial" w:hAnsi="Arial" w:cs="Arial" w:hint="cs"/>
          <w:sz w:val="28"/>
          <w:szCs w:val="28"/>
          <w:rtl/>
        </w:rPr>
        <w:t>م</w:t>
      </w:r>
      <w:r>
        <w:rPr>
          <w:rFonts w:ascii="Arial" w:hAnsi="Arial" w:cs="Arial"/>
          <w:sz w:val="28"/>
          <w:szCs w:val="28"/>
          <w:rtl/>
        </w:rPr>
        <w:t xml:space="preserve">حض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ذا كان طرف </w:t>
      </w:r>
      <w:r>
        <w:rPr>
          <w:rFonts w:ascii="Arial" w:hAnsi="Arial" w:cs="Arial" w:hint="cs"/>
          <w:sz w:val="28"/>
          <w:szCs w:val="28"/>
          <w:rtl/>
        </w:rPr>
        <w:t>ثوبه</w:t>
      </w:r>
      <w:r>
        <w:rPr>
          <w:rFonts w:ascii="Arial" w:hAnsi="Arial" w:cs="Arial"/>
          <w:sz w:val="28"/>
          <w:szCs w:val="28"/>
          <w:rtl/>
        </w:rPr>
        <w:t xml:space="preserve"> مقدار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ربع أصابع </w:t>
      </w:r>
      <w:r>
        <w:rPr>
          <w:rFonts w:ascii="Arial" w:hAnsi="Arial" w:cs="Arial" w:hint="cs"/>
          <w:sz w:val="28"/>
          <w:szCs w:val="28"/>
          <w:rtl/>
        </w:rPr>
        <w:t xml:space="preserve">من حرير </w:t>
      </w:r>
      <w:r w:rsidRPr="00126EB5">
        <w:rPr>
          <w:rFonts w:ascii="Arial" w:hAnsi="Arial" w:cs="Arial"/>
          <w:sz w:val="28"/>
          <w:szCs w:val="28"/>
          <w:rtl/>
        </w:rPr>
        <w:t>و</w:t>
      </w:r>
      <w:r>
        <w:rPr>
          <w:rFonts w:ascii="Arial" w:hAnsi="Arial" w:cs="Arial" w:hint="cs"/>
          <w:sz w:val="28"/>
          <w:szCs w:val="28"/>
          <w:rtl/>
        </w:rPr>
        <w:t>بحسبهم ف</w:t>
      </w:r>
      <w:r w:rsidRPr="00126EB5">
        <w:rPr>
          <w:rFonts w:ascii="Arial" w:hAnsi="Arial" w:cs="Arial"/>
          <w:sz w:val="28"/>
          <w:szCs w:val="28"/>
          <w:rtl/>
        </w:rPr>
        <w:t>هو لا يصدق عليه لبس الحرير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126EB5">
        <w:rPr>
          <w:rFonts w:ascii="Arial" w:hAnsi="Arial" w:cs="Arial"/>
          <w:sz w:val="28"/>
          <w:szCs w:val="28"/>
          <w:rtl/>
        </w:rPr>
        <w:t xml:space="preserve"> فلا مانع من الحكم بصحة الصلاة بل بمطلق اللبس للرجل </w:t>
      </w:r>
      <w:r>
        <w:rPr>
          <w:rFonts w:ascii="Arial" w:hAnsi="Arial" w:cs="Arial" w:hint="cs"/>
          <w:sz w:val="28"/>
          <w:szCs w:val="28"/>
          <w:rtl/>
        </w:rPr>
        <w:t xml:space="preserve">في </w:t>
      </w:r>
      <w:r>
        <w:rPr>
          <w:rFonts w:ascii="Arial" w:hAnsi="Arial" w:cs="Arial"/>
          <w:sz w:val="28"/>
          <w:szCs w:val="28"/>
          <w:rtl/>
        </w:rPr>
        <w:t xml:space="preserve">الصلاة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و غيره</w:t>
      </w:r>
      <w:r>
        <w:rPr>
          <w:rFonts w:ascii="Arial" w:hAnsi="Arial" w:cs="Arial" w:hint="cs"/>
          <w:sz w:val="28"/>
          <w:szCs w:val="28"/>
          <w:rtl/>
        </w:rPr>
        <w:t>ا.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Pr="00126EB5">
        <w:rPr>
          <w:rFonts w:ascii="Arial" w:hAnsi="Arial" w:cs="Arial"/>
          <w:sz w:val="28"/>
          <w:szCs w:val="28"/>
          <w:rtl/>
        </w:rPr>
        <w:t xml:space="preserve">قد تقدم في خدمتكم </w:t>
      </w:r>
      <w:r>
        <w:rPr>
          <w:rFonts w:ascii="Arial" w:hAnsi="Arial" w:cs="Arial" w:hint="cs"/>
          <w:sz w:val="28"/>
          <w:szCs w:val="28"/>
          <w:rtl/>
        </w:rPr>
        <w:t>أن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126EB5">
        <w:rPr>
          <w:rFonts w:ascii="Arial" w:hAnsi="Arial" w:cs="Arial"/>
          <w:sz w:val="28"/>
          <w:szCs w:val="28"/>
          <w:rtl/>
        </w:rPr>
        <w:t>لبس لغة الستر والمستور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وقلنا </w:t>
      </w:r>
      <w:r>
        <w:rPr>
          <w:rFonts w:ascii="Arial" w:hAnsi="Arial" w:cs="Arial" w:hint="cs"/>
          <w:sz w:val="28"/>
          <w:szCs w:val="28"/>
          <w:rtl/>
        </w:rPr>
        <w:t xml:space="preserve">إن </w:t>
      </w:r>
      <w:r>
        <w:rPr>
          <w:rFonts w:ascii="Arial" w:hAnsi="Arial" w:cs="Arial"/>
          <w:sz w:val="28"/>
          <w:szCs w:val="28"/>
          <w:rtl/>
        </w:rPr>
        <w:t xml:space="preserve">مقتضى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طلاق اللغويين </w:t>
      </w:r>
      <w:r>
        <w:rPr>
          <w:rFonts w:ascii="Arial" w:hAnsi="Arial" w:cs="Arial" w:hint="cs"/>
          <w:sz w:val="28"/>
          <w:szCs w:val="28"/>
          <w:rtl/>
        </w:rPr>
        <w:t>كون ال</w:t>
      </w:r>
      <w:r w:rsidRPr="00126EB5">
        <w:rPr>
          <w:rFonts w:ascii="Arial" w:hAnsi="Arial" w:cs="Arial"/>
          <w:sz w:val="28"/>
          <w:szCs w:val="28"/>
          <w:rtl/>
        </w:rPr>
        <w:t xml:space="preserve">لبس مطلق </w:t>
      </w:r>
      <w:r>
        <w:rPr>
          <w:rFonts w:ascii="Arial" w:hAnsi="Arial" w:cs="Arial" w:hint="cs"/>
          <w:sz w:val="28"/>
          <w:szCs w:val="28"/>
          <w:rtl/>
        </w:rPr>
        <w:t>الستر،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126EB5">
        <w:rPr>
          <w:rFonts w:ascii="Arial" w:hAnsi="Arial" w:cs="Arial"/>
          <w:sz w:val="28"/>
          <w:szCs w:val="28"/>
          <w:rtl/>
        </w:rPr>
        <w:t>قد يكون</w:t>
      </w:r>
      <w:r>
        <w:rPr>
          <w:rFonts w:ascii="Arial" w:hAnsi="Arial" w:cs="Arial" w:hint="cs"/>
          <w:sz w:val="28"/>
          <w:szCs w:val="28"/>
          <w:rtl/>
        </w:rPr>
        <w:t xml:space="preserve"> ستراً</w:t>
      </w:r>
      <w:r w:rsidRPr="00126EB5">
        <w:rPr>
          <w:rFonts w:ascii="Arial" w:hAnsi="Arial" w:cs="Arial"/>
          <w:sz w:val="28"/>
          <w:szCs w:val="28"/>
          <w:rtl/>
        </w:rPr>
        <w:t xml:space="preserve"> جسم الانسان </w:t>
      </w:r>
      <w:r>
        <w:rPr>
          <w:rFonts w:ascii="Arial" w:hAnsi="Arial" w:cs="Arial" w:hint="cs"/>
          <w:sz w:val="28"/>
          <w:szCs w:val="28"/>
          <w:rtl/>
        </w:rPr>
        <w:t>أو ل</w:t>
      </w:r>
      <w:r w:rsidRPr="00126EB5">
        <w:rPr>
          <w:rFonts w:ascii="Arial" w:hAnsi="Arial" w:cs="Arial"/>
          <w:sz w:val="28"/>
          <w:szCs w:val="28"/>
          <w:rtl/>
        </w:rPr>
        <w:t>غير</w:t>
      </w:r>
      <w:r>
        <w:rPr>
          <w:rFonts w:ascii="Arial" w:hAnsi="Arial" w:cs="Arial" w:hint="cs"/>
          <w:sz w:val="28"/>
          <w:szCs w:val="28"/>
          <w:rtl/>
        </w:rPr>
        <w:t xml:space="preserve">ه، </w:t>
      </w:r>
      <w:r>
        <w:rPr>
          <w:rFonts w:ascii="Arial" w:hAnsi="Arial" w:cs="Arial"/>
          <w:sz w:val="28"/>
          <w:szCs w:val="28"/>
          <w:rtl/>
        </w:rPr>
        <w:t xml:space="preserve">لعيب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و </w:t>
      </w:r>
      <w:r>
        <w:rPr>
          <w:rFonts w:ascii="Arial" w:hAnsi="Arial" w:cs="Arial" w:hint="cs"/>
          <w:sz w:val="28"/>
          <w:szCs w:val="28"/>
          <w:rtl/>
        </w:rPr>
        <w:t>ل</w:t>
      </w:r>
      <w:r>
        <w:rPr>
          <w:rFonts w:ascii="Arial" w:hAnsi="Arial" w:cs="Arial"/>
          <w:sz w:val="28"/>
          <w:szCs w:val="28"/>
          <w:rtl/>
        </w:rPr>
        <w:t>جمالية الثوب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وما أفاده</w:t>
      </w:r>
      <w:r w:rsidRPr="00126EB5">
        <w:rPr>
          <w:rFonts w:ascii="Arial" w:hAnsi="Arial" w:cs="Arial"/>
          <w:sz w:val="28"/>
          <w:szCs w:val="28"/>
          <w:rtl/>
        </w:rPr>
        <w:t xml:space="preserve"> الفقهاء (رض) </w:t>
      </w:r>
      <w:r>
        <w:rPr>
          <w:rFonts w:ascii="Arial" w:hAnsi="Arial" w:cs="Arial" w:hint="cs"/>
          <w:sz w:val="28"/>
          <w:szCs w:val="28"/>
          <w:rtl/>
        </w:rPr>
        <w:t>يرجع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إلى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تحديد</w:t>
      </w:r>
      <w:r w:rsidRPr="00126EB5">
        <w:rPr>
          <w:rFonts w:ascii="Arial" w:hAnsi="Arial" w:cs="Arial"/>
          <w:sz w:val="28"/>
          <w:szCs w:val="28"/>
          <w:rtl/>
        </w:rPr>
        <w:t xml:space="preserve"> المصداق</w:t>
      </w:r>
      <w:r>
        <w:rPr>
          <w:rFonts w:ascii="Arial" w:hAnsi="Arial" w:cs="Arial" w:hint="cs"/>
          <w:sz w:val="28"/>
          <w:szCs w:val="28"/>
          <w:rtl/>
        </w:rPr>
        <w:t>:</w:t>
      </w:r>
      <w:r>
        <w:rPr>
          <w:rFonts w:ascii="Arial" w:hAnsi="Arial" w:cs="Arial"/>
          <w:sz w:val="28"/>
          <w:szCs w:val="28"/>
          <w:rtl/>
        </w:rPr>
        <w:t xml:space="preserve"> هل يرجع فيها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لى العقل </w:t>
      </w:r>
      <w:r>
        <w:rPr>
          <w:rFonts w:ascii="Arial" w:hAnsi="Arial" w:cs="Arial" w:hint="cs"/>
          <w:sz w:val="28"/>
          <w:szCs w:val="28"/>
          <w:rtl/>
        </w:rPr>
        <w:t>أو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>لى العرف</w:t>
      </w:r>
      <w:r>
        <w:rPr>
          <w:rFonts w:ascii="Arial" w:hAnsi="Arial" w:cs="Arial" w:hint="cs"/>
          <w:sz w:val="28"/>
          <w:szCs w:val="28"/>
          <w:rtl/>
        </w:rPr>
        <w:t>؟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م</w:t>
      </w:r>
      <w:r>
        <w:rPr>
          <w:rFonts w:ascii="Arial" w:hAnsi="Arial" w:cs="Arial" w:hint="cs"/>
          <w:sz w:val="28"/>
          <w:szCs w:val="28"/>
          <w:rtl/>
        </w:rPr>
        <w:t xml:space="preserve"> تفصيل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126EB5">
        <w:rPr>
          <w:rFonts w:ascii="Arial" w:hAnsi="Arial" w:cs="Arial"/>
          <w:sz w:val="28"/>
          <w:szCs w:val="28"/>
          <w:rtl/>
        </w:rPr>
        <w:t xml:space="preserve">يرجع </w:t>
      </w:r>
      <w:r>
        <w:rPr>
          <w:rFonts w:ascii="Arial" w:hAnsi="Arial" w:cs="Arial" w:hint="cs"/>
          <w:sz w:val="28"/>
          <w:szCs w:val="28"/>
          <w:rtl/>
        </w:rPr>
        <w:t>تارة إ</w:t>
      </w:r>
      <w:r w:rsidRPr="00126EB5">
        <w:rPr>
          <w:rFonts w:ascii="Arial" w:hAnsi="Arial" w:cs="Arial"/>
          <w:sz w:val="28"/>
          <w:szCs w:val="28"/>
          <w:rtl/>
        </w:rPr>
        <w:t xml:space="preserve">لى العرف </w:t>
      </w:r>
      <w:r>
        <w:rPr>
          <w:rFonts w:ascii="Arial" w:hAnsi="Arial" w:cs="Arial" w:hint="cs"/>
          <w:sz w:val="28"/>
          <w:szCs w:val="28"/>
          <w:rtl/>
        </w:rPr>
        <w:t>وتارة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>لى العقل</w:t>
      </w:r>
      <w:r>
        <w:rPr>
          <w:rFonts w:ascii="Arial" w:hAnsi="Arial" w:cs="Arial" w:hint="cs"/>
          <w:sz w:val="28"/>
          <w:szCs w:val="28"/>
          <w:rtl/>
        </w:rPr>
        <w:t>؟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 وقد حققنا في بحث الأصول </w:t>
      </w:r>
      <w:r>
        <w:rPr>
          <w:rFonts w:ascii="Arial" w:hAnsi="Arial" w:cs="Arial" w:hint="cs"/>
          <w:sz w:val="28"/>
          <w:szCs w:val="28"/>
          <w:rtl/>
        </w:rPr>
        <w:t>أن</w:t>
      </w:r>
      <w:r w:rsidRPr="00126EB5">
        <w:rPr>
          <w:rFonts w:ascii="Arial" w:hAnsi="Arial" w:cs="Arial"/>
          <w:sz w:val="28"/>
          <w:szCs w:val="28"/>
          <w:rtl/>
        </w:rPr>
        <w:t xml:space="preserve"> صدق المفهوم على المصداق لا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126EB5">
        <w:rPr>
          <w:rFonts w:ascii="Arial" w:hAnsi="Arial" w:cs="Arial"/>
          <w:sz w:val="28"/>
          <w:szCs w:val="28"/>
          <w:rtl/>
        </w:rPr>
        <w:t xml:space="preserve">بد </w:t>
      </w:r>
      <w:r>
        <w:rPr>
          <w:rFonts w:ascii="Arial" w:hAnsi="Arial" w:cs="Arial" w:hint="cs"/>
          <w:sz w:val="28"/>
          <w:szCs w:val="28"/>
          <w:rtl/>
        </w:rPr>
        <w:t>أن</w:t>
      </w:r>
      <w:r w:rsidRPr="00126EB5">
        <w:rPr>
          <w:rFonts w:ascii="Arial" w:hAnsi="Arial" w:cs="Arial"/>
          <w:sz w:val="28"/>
          <w:szCs w:val="28"/>
          <w:rtl/>
        </w:rPr>
        <w:t xml:space="preserve"> لا يكون بيد العرف</w:t>
      </w:r>
      <w:r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/>
          <w:sz w:val="28"/>
          <w:szCs w:val="28"/>
          <w:rtl/>
        </w:rPr>
        <w:t xml:space="preserve"> ف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>ن العرف ي</w:t>
      </w:r>
      <w:r>
        <w:rPr>
          <w:rFonts w:ascii="Arial" w:hAnsi="Arial" w:cs="Arial" w:hint="cs"/>
          <w:sz w:val="28"/>
          <w:szCs w:val="28"/>
          <w:rtl/>
        </w:rPr>
        <w:t>ت</w:t>
      </w:r>
      <w:r w:rsidRPr="00126EB5">
        <w:rPr>
          <w:rFonts w:ascii="Arial" w:hAnsi="Arial" w:cs="Arial"/>
          <w:sz w:val="28"/>
          <w:szCs w:val="28"/>
          <w:rtl/>
        </w:rPr>
        <w:t xml:space="preserve">سامح </w:t>
      </w:r>
      <w:r>
        <w:rPr>
          <w:rFonts w:ascii="Arial" w:hAnsi="Arial" w:cs="Arial" w:hint="cs"/>
          <w:sz w:val="28"/>
          <w:szCs w:val="28"/>
          <w:rtl/>
        </w:rPr>
        <w:t>فلو</w:t>
      </w:r>
      <w:r w:rsidRPr="00126EB5">
        <w:rPr>
          <w:rFonts w:ascii="Arial" w:hAnsi="Arial" w:cs="Arial"/>
          <w:sz w:val="28"/>
          <w:szCs w:val="28"/>
          <w:rtl/>
        </w:rPr>
        <w:t xml:space="preserve"> كان شيئا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126EB5">
        <w:rPr>
          <w:rFonts w:ascii="Arial" w:hAnsi="Arial" w:cs="Arial"/>
          <w:sz w:val="28"/>
          <w:szCs w:val="28"/>
          <w:rtl/>
        </w:rPr>
        <w:t xml:space="preserve"> قليلا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126EB5">
        <w:rPr>
          <w:rFonts w:ascii="Arial" w:hAnsi="Arial" w:cs="Arial"/>
          <w:sz w:val="28"/>
          <w:szCs w:val="28"/>
          <w:rtl/>
        </w:rPr>
        <w:t xml:space="preserve"> من الثوب على الحرير في العرف العام لا يقال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نه ملبوس ولا يصدق </w:t>
      </w:r>
      <w:r>
        <w:rPr>
          <w:rFonts w:ascii="Arial" w:hAnsi="Arial" w:cs="Arial" w:hint="cs"/>
          <w:sz w:val="28"/>
          <w:szCs w:val="28"/>
          <w:rtl/>
        </w:rPr>
        <w:t xml:space="preserve">عليه </w:t>
      </w:r>
      <w:r w:rsidRPr="00126EB5">
        <w:rPr>
          <w:rFonts w:ascii="Arial" w:hAnsi="Arial" w:cs="Arial"/>
          <w:sz w:val="28"/>
          <w:szCs w:val="28"/>
          <w:rtl/>
        </w:rPr>
        <w:t>عنوان اللبس</w:t>
      </w:r>
      <w:r>
        <w:rPr>
          <w:rFonts w:ascii="Arial" w:hAnsi="Arial" w:cs="Arial" w:hint="cs"/>
          <w:sz w:val="28"/>
          <w:szCs w:val="28"/>
          <w:rtl/>
        </w:rPr>
        <w:t>،</w:t>
      </w:r>
      <w:r>
        <w:rPr>
          <w:rFonts w:ascii="Arial" w:hAnsi="Arial" w:cs="Arial"/>
          <w:sz w:val="28"/>
          <w:szCs w:val="28"/>
          <w:rtl/>
        </w:rPr>
        <w:t xml:space="preserve"> هذا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ذا جعل العرف </w:t>
      </w:r>
      <w:r>
        <w:rPr>
          <w:rFonts w:ascii="Arial" w:hAnsi="Arial" w:cs="Arial" w:hint="cs"/>
          <w:sz w:val="28"/>
          <w:szCs w:val="28"/>
          <w:rtl/>
        </w:rPr>
        <w:t>هو المرجع.</w:t>
      </w:r>
    </w:p>
    <w:p w:rsidR="00126EB5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 وقد حققنا هناك في الأصول </w:t>
      </w:r>
      <w:r>
        <w:rPr>
          <w:rFonts w:ascii="Arial" w:hAnsi="Arial" w:cs="Arial" w:hint="cs"/>
          <w:sz w:val="28"/>
          <w:szCs w:val="28"/>
          <w:rtl/>
        </w:rPr>
        <w:t>أن</w:t>
      </w:r>
      <w:r w:rsidRPr="00126EB5">
        <w:rPr>
          <w:rFonts w:ascii="Arial" w:hAnsi="Arial" w:cs="Arial"/>
          <w:sz w:val="28"/>
          <w:szCs w:val="28"/>
          <w:rtl/>
        </w:rPr>
        <w:t xml:space="preserve"> مفهوم اللفظ يرجع فيها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>لى العرف من مثل مفهوم الكرسي مفهوم اللباس</w:t>
      </w:r>
      <w:r>
        <w:rPr>
          <w:rFonts w:ascii="Arial" w:hAnsi="Arial" w:cs="Arial" w:hint="cs"/>
          <w:sz w:val="28"/>
          <w:szCs w:val="28"/>
          <w:rtl/>
        </w:rPr>
        <w:t xml:space="preserve"> وغيرها،</w:t>
      </w:r>
      <w:r w:rsidRPr="00126EB5">
        <w:rPr>
          <w:rFonts w:ascii="Arial" w:hAnsi="Arial" w:cs="Arial"/>
          <w:sz w:val="28"/>
          <w:szCs w:val="28"/>
          <w:rtl/>
        </w:rPr>
        <w:t xml:space="preserve"> هذه الالفاظ كلها تسأل عن</w:t>
      </w:r>
      <w:r>
        <w:rPr>
          <w:rFonts w:ascii="Arial" w:hAnsi="Arial" w:cs="Arial" w:hint="cs"/>
          <w:sz w:val="28"/>
          <w:szCs w:val="28"/>
          <w:rtl/>
        </w:rPr>
        <w:t>ها من</w:t>
      </w:r>
      <w:r>
        <w:rPr>
          <w:rFonts w:ascii="Arial" w:hAnsi="Arial" w:cs="Arial"/>
          <w:sz w:val="28"/>
          <w:szCs w:val="28"/>
          <w:rtl/>
        </w:rPr>
        <w:t xml:space="preserve"> العرف</w:t>
      </w:r>
      <w:r>
        <w:rPr>
          <w:rFonts w:ascii="Arial" w:hAnsi="Arial" w:cs="Arial" w:hint="cs"/>
          <w:sz w:val="28"/>
          <w:szCs w:val="28"/>
          <w:rtl/>
        </w:rPr>
        <w:t xml:space="preserve">؛ لأنه </w:t>
      </w:r>
      <w:r>
        <w:rPr>
          <w:rFonts w:ascii="Arial" w:hAnsi="Arial" w:cs="Arial"/>
          <w:sz w:val="28"/>
          <w:szCs w:val="28"/>
          <w:rtl/>
        </w:rPr>
        <w:t>المتك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126EB5">
        <w:rPr>
          <w:rFonts w:ascii="Arial" w:hAnsi="Arial" w:cs="Arial"/>
          <w:sz w:val="28"/>
          <w:szCs w:val="28"/>
          <w:rtl/>
        </w:rPr>
        <w:t xml:space="preserve">المصدر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126EB5">
        <w:rPr>
          <w:rFonts w:ascii="Arial" w:hAnsi="Arial" w:cs="Arial"/>
          <w:sz w:val="28"/>
          <w:szCs w:val="28"/>
          <w:rtl/>
        </w:rPr>
        <w:t>المرجع في تحديد مفهوم اللفظ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B698A" w:rsidRDefault="00126EB5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و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ما صدق المفهوم على المصداق فليس بيد العرف</w:t>
      </w:r>
      <w:r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/>
          <w:sz w:val="28"/>
          <w:szCs w:val="28"/>
          <w:rtl/>
        </w:rPr>
        <w:t xml:space="preserve"> ف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ن العرف </w:t>
      </w:r>
      <w:r w:rsidR="00804F45">
        <w:rPr>
          <w:rFonts w:ascii="Arial" w:hAnsi="Arial" w:cs="Arial" w:hint="cs"/>
          <w:sz w:val="28"/>
          <w:szCs w:val="28"/>
          <w:rtl/>
        </w:rPr>
        <w:t>يتسامح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 w:rsidR="00EB698A">
        <w:rPr>
          <w:rFonts w:ascii="Arial" w:hAnsi="Arial" w:cs="Arial" w:hint="cs"/>
          <w:sz w:val="28"/>
          <w:szCs w:val="28"/>
          <w:rtl/>
        </w:rPr>
        <w:t>ف</w:t>
      </w:r>
      <w:r w:rsidRPr="00126EB5">
        <w:rPr>
          <w:rFonts w:ascii="Arial" w:hAnsi="Arial" w:cs="Arial"/>
          <w:sz w:val="28"/>
          <w:szCs w:val="28"/>
          <w:rtl/>
        </w:rPr>
        <w:t xml:space="preserve">ربما يقول </w:t>
      </w:r>
      <w:r w:rsidR="00EB698A">
        <w:rPr>
          <w:rFonts w:ascii="Arial" w:hAnsi="Arial" w:cs="Arial" w:hint="cs"/>
          <w:sz w:val="28"/>
          <w:szCs w:val="28"/>
          <w:rtl/>
        </w:rPr>
        <w:t xml:space="preserve">عن شيء </w:t>
      </w:r>
      <w:r w:rsidRPr="00126EB5">
        <w:rPr>
          <w:rFonts w:ascii="Arial" w:hAnsi="Arial" w:cs="Arial"/>
          <w:sz w:val="28"/>
          <w:szCs w:val="28"/>
          <w:rtl/>
        </w:rPr>
        <w:t xml:space="preserve">غير ملبوس </w:t>
      </w:r>
      <w:r w:rsidR="00EB698A">
        <w:rPr>
          <w:rFonts w:ascii="Arial" w:hAnsi="Arial" w:cs="Arial" w:hint="cs"/>
          <w:sz w:val="28"/>
          <w:szCs w:val="28"/>
          <w:rtl/>
        </w:rPr>
        <w:t xml:space="preserve">وهو حقيقة </w:t>
      </w:r>
      <w:r w:rsidRPr="00126EB5">
        <w:rPr>
          <w:rFonts w:ascii="Arial" w:hAnsi="Arial" w:cs="Arial"/>
          <w:sz w:val="28"/>
          <w:szCs w:val="28"/>
          <w:rtl/>
        </w:rPr>
        <w:t>ملبوس</w:t>
      </w:r>
      <w:r w:rsidR="00EB698A">
        <w:rPr>
          <w:rFonts w:ascii="Arial" w:hAnsi="Arial" w:cs="Arial" w:hint="cs"/>
          <w:sz w:val="28"/>
          <w:szCs w:val="28"/>
          <w:rtl/>
        </w:rPr>
        <w:t>،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 w:rsidR="00EB698A">
        <w:rPr>
          <w:rFonts w:ascii="Arial" w:hAnsi="Arial" w:cs="Arial" w:hint="cs"/>
          <w:sz w:val="28"/>
          <w:szCs w:val="28"/>
          <w:rtl/>
        </w:rPr>
        <w:t>وقد بينا البحث و</w:t>
      </w:r>
      <w:r w:rsidRPr="00126EB5">
        <w:rPr>
          <w:rFonts w:ascii="Arial" w:hAnsi="Arial" w:cs="Arial"/>
          <w:sz w:val="28"/>
          <w:szCs w:val="28"/>
          <w:rtl/>
        </w:rPr>
        <w:t xml:space="preserve">هذا الاختلاف هناك في الأصول في خدمة الاجلاء </w:t>
      </w:r>
      <w:r w:rsidR="00EB698A">
        <w:rPr>
          <w:rFonts w:ascii="Arial" w:hAnsi="Arial" w:cs="Arial" w:hint="cs"/>
          <w:sz w:val="28"/>
          <w:szCs w:val="28"/>
          <w:rtl/>
        </w:rPr>
        <w:t>ف</w:t>
      </w:r>
      <w:r w:rsidRPr="00126EB5">
        <w:rPr>
          <w:rFonts w:ascii="Arial" w:hAnsi="Arial" w:cs="Arial"/>
          <w:sz w:val="28"/>
          <w:szCs w:val="28"/>
          <w:rtl/>
        </w:rPr>
        <w:t>ينبغي التأمل</w:t>
      </w:r>
      <w:r w:rsidR="00EB698A">
        <w:rPr>
          <w:rFonts w:ascii="Arial" w:hAnsi="Arial" w:cs="Arial" w:hint="cs"/>
          <w:sz w:val="28"/>
          <w:szCs w:val="28"/>
          <w:rtl/>
        </w:rPr>
        <w:t>.</w:t>
      </w:r>
    </w:p>
    <w:p w:rsidR="00E638E3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ومن هنا قلنا في محله في بعض المباحث </w:t>
      </w:r>
      <w:r w:rsidR="00804F45">
        <w:rPr>
          <w:rFonts w:ascii="Arial" w:hAnsi="Arial" w:cs="Arial" w:hint="cs"/>
          <w:sz w:val="28"/>
          <w:szCs w:val="28"/>
          <w:rtl/>
        </w:rPr>
        <w:t>إن المرجع هو العرف</w:t>
      </w:r>
      <w:r w:rsidR="00804F45">
        <w:rPr>
          <w:rFonts w:ascii="Arial" w:hAnsi="Arial" w:cs="Arial"/>
          <w:sz w:val="28"/>
          <w:szCs w:val="28"/>
          <w:rtl/>
        </w:rPr>
        <w:t xml:space="preserve"> </w:t>
      </w:r>
      <w:r w:rsidR="00804F45"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ذا شك في معنى كلمة </w:t>
      </w:r>
      <w:r w:rsidR="00804F45">
        <w:rPr>
          <w:rFonts w:ascii="Arial" w:hAnsi="Arial" w:cs="Arial" w:hint="cs"/>
          <w:sz w:val="28"/>
          <w:szCs w:val="28"/>
          <w:rtl/>
        </w:rPr>
        <w:t>أ</w:t>
      </w:r>
      <w:r w:rsidR="00804F45">
        <w:rPr>
          <w:rFonts w:ascii="Arial" w:hAnsi="Arial" w:cs="Arial"/>
          <w:sz w:val="28"/>
          <w:szCs w:val="28"/>
          <w:rtl/>
        </w:rPr>
        <w:t xml:space="preserve">ما </w:t>
      </w:r>
      <w:r w:rsidR="00804F45"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ذا شككنا في </w:t>
      </w:r>
      <w:r w:rsidR="00804F45">
        <w:rPr>
          <w:rFonts w:ascii="Arial" w:hAnsi="Arial" w:cs="Arial" w:hint="cs"/>
          <w:sz w:val="28"/>
          <w:szCs w:val="28"/>
          <w:rtl/>
        </w:rPr>
        <w:t>ال</w:t>
      </w:r>
      <w:r w:rsidRPr="00126EB5">
        <w:rPr>
          <w:rFonts w:ascii="Arial" w:hAnsi="Arial" w:cs="Arial"/>
          <w:sz w:val="28"/>
          <w:szCs w:val="28"/>
          <w:rtl/>
        </w:rPr>
        <w:t xml:space="preserve">صدق </w:t>
      </w:r>
      <w:r w:rsidR="00804F45">
        <w:rPr>
          <w:rFonts w:ascii="Arial" w:hAnsi="Arial" w:cs="Arial" w:hint="cs"/>
          <w:sz w:val="28"/>
          <w:szCs w:val="28"/>
          <w:rtl/>
        </w:rPr>
        <w:t>فلا بد من الدقة العقلية.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 w:rsidR="00804F45">
        <w:rPr>
          <w:rFonts w:ascii="Arial" w:hAnsi="Arial" w:cs="Arial" w:hint="cs"/>
          <w:sz w:val="28"/>
          <w:szCs w:val="28"/>
          <w:rtl/>
        </w:rPr>
        <w:t>فلو</w:t>
      </w:r>
      <w:r w:rsidR="00804F45">
        <w:rPr>
          <w:rFonts w:ascii="Arial" w:hAnsi="Arial" w:cs="Arial"/>
          <w:sz w:val="28"/>
          <w:szCs w:val="28"/>
          <w:rtl/>
        </w:rPr>
        <w:t xml:space="preserve"> </w:t>
      </w:r>
      <w:r w:rsidR="00804F45">
        <w:rPr>
          <w:rFonts w:ascii="Arial" w:hAnsi="Arial" w:cs="Arial" w:hint="cs"/>
          <w:sz w:val="28"/>
          <w:szCs w:val="28"/>
          <w:rtl/>
        </w:rPr>
        <w:t>أ</w:t>
      </w:r>
      <w:r w:rsidR="00804F45">
        <w:rPr>
          <w:rFonts w:ascii="Arial" w:hAnsi="Arial" w:cs="Arial"/>
          <w:sz w:val="28"/>
          <w:szCs w:val="28"/>
          <w:rtl/>
        </w:rPr>
        <w:t>ش</w:t>
      </w:r>
      <w:r w:rsidRPr="00126EB5">
        <w:rPr>
          <w:rFonts w:ascii="Arial" w:hAnsi="Arial" w:cs="Arial"/>
          <w:sz w:val="28"/>
          <w:szCs w:val="28"/>
          <w:rtl/>
        </w:rPr>
        <w:t>ر</w:t>
      </w:r>
      <w:r w:rsidR="00804F45">
        <w:rPr>
          <w:rFonts w:ascii="Arial" w:hAnsi="Arial" w:cs="Arial" w:hint="cs"/>
          <w:sz w:val="28"/>
          <w:szCs w:val="28"/>
          <w:rtl/>
        </w:rPr>
        <w:t>نا</w:t>
      </w:r>
      <w:r w:rsidR="00804F45">
        <w:rPr>
          <w:rFonts w:ascii="Arial" w:hAnsi="Arial" w:cs="Arial"/>
          <w:sz w:val="28"/>
          <w:szCs w:val="28"/>
          <w:rtl/>
        </w:rPr>
        <w:t xml:space="preserve"> </w:t>
      </w:r>
      <w:r w:rsidR="00804F45">
        <w:rPr>
          <w:rFonts w:ascii="Arial" w:hAnsi="Arial" w:cs="Arial" w:hint="cs"/>
          <w:sz w:val="28"/>
          <w:szCs w:val="28"/>
          <w:rtl/>
        </w:rPr>
        <w:t>إ</w:t>
      </w:r>
      <w:r w:rsidR="00804F45">
        <w:rPr>
          <w:rFonts w:ascii="Arial" w:hAnsi="Arial" w:cs="Arial"/>
          <w:sz w:val="28"/>
          <w:szCs w:val="28"/>
          <w:rtl/>
        </w:rPr>
        <w:t xml:space="preserve">لى صورة </w:t>
      </w:r>
      <w:r w:rsidR="00804F45">
        <w:rPr>
          <w:rFonts w:ascii="Arial" w:hAnsi="Arial" w:cs="Arial" w:hint="cs"/>
          <w:sz w:val="28"/>
          <w:szCs w:val="28"/>
          <w:rtl/>
        </w:rPr>
        <w:t>إ</w:t>
      </w:r>
      <w:r w:rsidRPr="00126EB5">
        <w:rPr>
          <w:rFonts w:ascii="Arial" w:hAnsi="Arial" w:cs="Arial"/>
          <w:sz w:val="28"/>
          <w:szCs w:val="28"/>
          <w:rtl/>
        </w:rPr>
        <w:t xml:space="preserve">نسان </w:t>
      </w:r>
      <w:r w:rsidR="00804F45">
        <w:rPr>
          <w:rFonts w:ascii="Arial" w:hAnsi="Arial" w:cs="Arial" w:hint="cs"/>
          <w:sz w:val="28"/>
          <w:szCs w:val="28"/>
          <w:rtl/>
        </w:rPr>
        <w:t>وسألنا العرف</w:t>
      </w:r>
      <w:r w:rsidRPr="00126EB5">
        <w:rPr>
          <w:rFonts w:ascii="Arial" w:hAnsi="Arial" w:cs="Arial"/>
          <w:sz w:val="28"/>
          <w:szCs w:val="28"/>
          <w:rtl/>
        </w:rPr>
        <w:t xml:space="preserve"> قد </w:t>
      </w:r>
      <w:r w:rsidR="00804F45">
        <w:rPr>
          <w:rFonts w:ascii="Arial" w:hAnsi="Arial" w:cs="Arial" w:hint="cs"/>
          <w:sz w:val="28"/>
          <w:szCs w:val="28"/>
          <w:rtl/>
        </w:rPr>
        <w:lastRenderedPageBreak/>
        <w:t>يتسامح ويسميه إنساناً</w:t>
      </w:r>
      <w:r w:rsidR="00804F45">
        <w:rPr>
          <w:rFonts w:ascii="Arial" w:hAnsi="Arial" w:cs="Arial"/>
          <w:sz w:val="28"/>
          <w:szCs w:val="28"/>
          <w:rtl/>
        </w:rPr>
        <w:t xml:space="preserve"> </w:t>
      </w:r>
      <w:r w:rsidR="00804F45">
        <w:rPr>
          <w:rFonts w:ascii="Arial" w:hAnsi="Arial" w:cs="Arial" w:hint="cs"/>
          <w:sz w:val="28"/>
          <w:szCs w:val="28"/>
          <w:rtl/>
        </w:rPr>
        <w:t>ولكن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 w:rsidR="00804F45">
        <w:rPr>
          <w:rFonts w:ascii="Arial" w:hAnsi="Arial" w:cs="Arial" w:hint="cs"/>
          <w:sz w:val="28"/>
          <w:szCs w:val="28"/>
          <w:rtl/>
        </w:rPr>
        <w:t>لو رجعنا إ</w:t>
      </w:r>
      <w:r w:rsidRPr="00126EB5">
        <w:rPr>
          <w:rFonts w:ascii="Arial" w:hAnsi="Arial" w:cs="Arial"/>
          <w:sz w:val="28"/>
          <w:szCs w:val="28"/>
          <w:rtl/>
        </w:rPr>
        <w:t xml:space="preserve">لى العقل </w:t>
      </w:r>
      <w:r w:rsidR="00804F45">
        <w:rPr>
          <w:rFonts w:ascii="Arial" w:hAnsi="Arial" w:cs="Arial" w:hint="cs"/>
          <w:sz w:val="28"/>
          <w:szCs w:val="28"/>
          <w:rtl/>
        </w:rPr>
        <w:t xml:space="preserve">فإنه يقول إنه </w:t>
      </w:r>
      <w:r w:rsidR="00804F45">
        <w:rPr>
          <w:rFonts w:ascii="Arial" w:hAnsi="Arial" w:cs="Arial"/>
          <w:sz w:val="28"/>
          <w:szCs w:val="28"/>
          <w:rtl/>
        </w:rPr>
        <w:t xml:space="preserve">شكل مرسوم </w:t>
      </w:r>
      <w:r w:rsidR="00804F45">
        <w:rPr>
          <w:rFonts w:ascii="Arial" w:hAnsi="Arial" w:cs="Arial" w:hint="cs"/>
          <w:sz w:val="28"/>
          <w:szCs w:val="28"/>
          <w:rtl/>
        </w:rPr>
        <w:t>للإ</w:t>
      </w:r>
      <w:r w:rsidR="00804F45">
        <w:rPr>
          <w:rFonts w:ascii="Arial" w:hAnsi="Arial" w:cs="Arial"/>
          <w:sz w:val="28"/>
          <w:szCs w:val="28"/>
          <w:rtl/>
        </w:rPr>
        <w:t xml:space="preserve">نسان لا </w:t>
      </w:r>
      <w:r w:rsidR="00804F45"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نه انسان</w:t>
      </w:r>
      <w:r w:rsidR="00E638E3">
        <w:rPr>
          <w:rFonts w:ascii="Arial" w:hAnsi="Arial" w:cs="Arial" w:hint="cs"/>
          <w:sz w:val="28"/>
          <w:szCs w:val="28"/>
          <w:rtl/>
        </w:rPr>
        <w:t>.</w:t>
      </w:r>
    </w:p>
    <w:p w:rsidR="00E638E3" w:rsidRDefault="00E638E3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وبعبارة أخرى إ</w:t>
      </w:r>
      <w:r>
        <w:rPr>
          <w:rFonts w:ascii="Arial" w:hAnsi="Arial" w:cs="Arial"/>
          <w:sz w:val="28"/>
          <w:szCs w:val="28"/>
          <w:rtl/>
        </w:rPr>
        <w:t xml:space="preserve">ذا قلنا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126EB5" w:rsidRPr="00126EB5">
        <w:rPr>
          <w:rFonts w:ascii="Arial" w:hAnsi="Arial" w:cs="Arial"/>
          <w:sz w:val="28"/>
          <w:szCs w:val="28"/>
          <w:rtl/>
        </w:rPr>
        <w:t>ن صدق المفهوم على المصداق يرجع في</w:t>
      </w:r>
      <w:r>
        <w:rPr>
          <w:rFonts w:ascii="Arial" w:hAnsi="Arial" w:cs="Arial" w:hint="cs"/>
          <w:sz w:val="28"/>
          <w:szCs w:val="28"/>
          <w:rtl/>
        </w:rPr>
        <w:t>ه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إلى</w:t>
      </w:r>
      <w:r>
        <w:rPr>
          <w:rFonts w:ascii="Arial" w:hAnsi="Arial" w:cs="Arial"/>
          <w:sz w:val="28"/>
          <w:szCs w:val="28"/>
          <w:rtl/>
        </w:rPr>
        <w:t xml:space="preserve"> العرف يلزم من ذلك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ن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126EB5" w:rsidRPr="00126EB5">
        <w:rPr>
          <w:rFonts w:ascii="Arial" w:hAnsi="Arial" w:cs="Arial"/>
          <w:sz w:val="28"/>
          <w:szCs w:val="28"/>
          <w:rtl/>
        </w:rPr>
        <w:t>كون نتيجة الشكل الأول نتيجة غير عقلية</w:t>
      </w:r>
      <w:r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/>
          <w:sz w:val="28"/>
          <w:szCs w:val="28"/>
          <w:rtl/>
        </w:rPr>
        <w:t xml:space="preserve"> 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ن الشكل الأول مبني على تحديد صدق المصداق </w:t>
      </w:r>
      <w:r>
        <w:rPr>
          <w:rFonts w:ascii="Arial" w:hAnsi="Arial" w:cs="Arial" w:hint="cs"/>
          <w:sz w:val="28"/>
          <w:szCs w:val="28"/>
          <w:rtl/>
        </w:rPr>
        <w:t>بالدقة العقلية.</w:t>
      </w:r>
    </w:p>
    <w:p w:rsidR="002908B4" w:rsidRDefault="00E638E3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وعلى كل حال 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نحكم بما قلنا لا </w:t>
      </w:r>
      <w:r>
        <w:rPr>
          <w:rFonts w:ascii="Arial" w:hAnsi="Arial" w:cs="Arial" w:hint="cs"/>
          <w:sz w:val="28"/>
          <w:szCs w:val="28"/>
          <w:rtl/>
        </w:rPr>
        <w:t>ب</w:t>
      </w:r>
      <w:r>
        <w:rPr>
          <w:rFonts w:ascii="Arial" w:hAnsi="Arial" w:cs="Arial"/>
          <w:sz w:val="28"/>
          <w:szCs w:val="28"/>
          <w:rtl/>
        </w:rPr>
        <w:t xml:space="preserve">ما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فاده 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جلاء (رض) </w:t>
      </w:r>
      <w:r w:rsidR="002908B4">
        <w:rPr>
          <w:rFonts w:ascii="Arial" w:hAnsi="Arial" w:cs="Arial" w:hint="cs"/>
          <w:sz w:val="28"/>
          <w:szCs w:val="28"/>
          <w:rtl/>
        </w:rPr>
        <w:t>فإ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ذا كان </w:t>
      </w:r>
      <w:r w:rsidR="002908B4">
        <w:rPr>
          <w:rFonts w:ascii="Arial" w:hAnsi="Arial" w:cs="Arial" w:hint="cs"/>
          <w:sz w:val="28"/>
          <w:szCs w:val="28"/>
          <w:rtl/>
        </w:rPr>
        <w:t xml:space="preserve">طرف الثوب 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مقدار </w:t>
      </w:r>
      <w:r w:rsidR="002908B4">
        <w:rPr>
          <w:rFonts w:ascii="Arial" w:hAnsi="Arial" w:cs="Arial" w:hint="cs"/>
          <w:sz w:val="28"/>
          <w:szCs w:val="28"/>
          <w:rtl/>
        </w:rPr>
        <w:t>إ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صبعين </w:t>
      </w:r>
      <w:r w:rsidR="002908B4">
        <w:rPr>
          <w:rFonts w:ascii="Arial" w:hAnsi="Arial" w:cs="Arial" w:hint="cs"/>
          <w:sz w:val="28"/>
          <w:szCs w:val="28"/>
          <w:rtl/>
        </w:rPr>
        <w:t>أ</w:t>
      </w:r>
      <w:r w:rsidR="00126EB5" w:rsidRPr="00126EB5">
        <w:rPr>
          <w:rFonts w:ascii="Arial" w:hAnsi="Arial" w:cs="Arial"/>
          <w:sz w:val="28"/>
          <w:szCs w:val="28"/>
          <w:rtl/>
        </w:rPr>
        <w:t>و ث</w:t>
      </w:r>
      <w:r w:rsidR="002908B4">
        <w:rPr>
          <w:rFonts w:ascii="Arial" w:hAnsi="Arial" w:cs="Arial"/>
          <w:sz w:val="28"/>
          <w:szCs w:val="28"/>
          <w:rtl/>
        </w:rPr>
        <w:t xml:space="preserve">لاث </w:t>
      </w:r>
      <w:r w:rsidR="002908B4">
        <w:rPr>
          <w:rFonts w:ascii="Arial" w:hAnsi="Arial" w:cs="Arial" w:hint="cs"/>
          <w:sz w:val="28"/>
          <w:szCs w:val="28"/>
          <w:rtl/>
        </w:rPr>
        <w:t>ا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و أربعة </w:t>
      </w:r>
      <w:r w:rsidR="002908B4">
        <w:rPr>
          <w:rFonts w:ascii="Arial" w:hAnsi="Arial" w:cs="Arial" w:hint="cs"/>
          <w:sz w:val="28"/>
          <w:szCs w:val="28"/>
          <w:rtl/>
        </w:rPr>
        <w:t>أ</w:t>
      </w:r>
      <w:r w:rsidR="002908B4">
        <w:rPr>
          <w:rFonts w:ascii="Arial" w:hAnsi="Arial" w:cs="Arial"/>
          <w:sz w:val="28"/>
          <w:szCs w:val="28"/>
          <w:rtl/>
        </w:rPr>
        <w:t xml:space="preserve">و </w:t>
      </w:r>
      <w:r w:rsidR="002908B4">
        <w:rPr>
          <w:rFonts w:ascii="Arial" w:hAnsi="Arial" w:cs="Arial" w:hint="cs"/>
          <w:sz w:val="28"/>
          <w:szCs w:val="28"/>
          <w:rtl/>
        </w:rPr>
        <w:t>أ</w:t>
      </w:r>
      <w:r w:rsidR="002908B4">
        <w:rPr>
          <w:rFonts w:ascii="Arial" w:hAnsi="Arial" w:cs="Arial"/>
          <w:sz w:val="28"/>
          <w:szCs w:val="28"/>
          <w:rtl/>
        </w:rPr>
        <w:t>قل</w:t>
      </w:r>
      <w:r w:rsidR="002908B4">
        <w:rPr>
          <w:rFonts w:ascii="Arial" w:hAnsi="Arial" w:cs="Arial" w:hint="cs"/>
          <w:sz w:val="28"/>
          <w:szCs w:val="28"/>
          <w:rtl/>
        </w:rPr>
        <w:t xml:space="preserve"> أ</w:t>
      </w:r>
      <w:r w:rsidR="002908B4">
        <w:rPr>
          <w:rFonts w:ascii="Arial" w:hAnsi="Arial" w:cs="Arial"/>
          <w:sz w:val="28"/>
          <w:szCs w:val="28"/>
          <w:rtl/>
        </w:rPr>
        <w:t xml:space="preserve">و </w:t>
      </w:r>
      <w:r w:rsidR="002908B4">
        <w:rPr>
          <w:rFonts w:ascii="Arial" w:hAnsi="Arial" w:cs="Arial" w:hint="cs"/>
          <w:sz w:val="28"/>
          <w:szCs w:val="28"/>
          <w:rtl/>
        </w:rPr>
        <w:t>أ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كثر </w:t>
      </w:r>
      <w:r w:rsidR="002908B4">
        <w:rPr>
          <w:rFonts w:ascii="Arial" w:hAnsi="Arial" w:cs="Arial" w:hint="cs"/>
          <w:sz w:val="28"/>
          <w:szCs w:val="28"/>
          <w:rtl/>
        </w:rPr>
        <w:t>من الحرير</w:t>
      </w:r>
      <w:r w:rsidR="002908B4">
        <w:rPr>
          <w:rFonts w:ascii="Arial" w:hAnsi="Arial" w:cs="Arial"/>
          <w:sz w:val="28"/>
          <w:szCs w:val="28"/>
          <w:rtl/>
        </w:rPr>
        <w:t xml:space="preserve"> </w:t>
      </w:r>
      <w:r w:rsidR="002908B4">
        <w:rPr>
          <w:rFonts w:ascii="Arial" w:hAnsi="Arial" w:cs="Arial" w:hint="cs"/>
          <w:sz w:val="28"/>
          <w:szCs w:val="28"/>
          <w:rtl/>
        </w:rPr>
        <w:t>فهذا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لبس للحرير</w:t>
      </w:r>
      <w:r w:rsidR="002908B4">
        <w:rPr>
          <w:rFonts w:ascii="Arial" w:hAnsi="Arial" w:cs="Arial" w:hint="cs"/>
          <w:sz w:val="28"/>
          <w:szCs w:val="28"/>
          <w:rtl/>
        </w:rPr>
        <w:t>، كما أنا لم نشترط فيه الإحاطة.</w:t>
      </w:r>
    </w:p>
    <w:p w:rsidR="002908B4" w:rsidRDefault="002908B4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كما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أن ال</w:t>
      </w:r>
      <w:r w:rsidR="00126EB5" w:rsidRPr="00126EB5">
        <w:rPr>
          <w:rFonts w:ascii="Arial" w:hAnsi="Arial" w:cs="Arial"/>
          <w:sz w:val="28"/>
          <w:szCs w:val="28"/>
          <w:rtl/>
        </w:rPr>
        <w:t>تحديد بأربع أصابع أيضا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جدا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غير واضح و</w:t>
      </w:r>
      <w:r>
        <w:rPr>
          <w:rFonts w:ascii="Arial" w:hAnsi="Arial" w:cs="Arial" w:hint="cs"/>
          <w:sz w:val="28"/>
          <w:szCs w:val="28"/>
          <w:rtl/>
        </w:rPr>
        <w:t xml:space="preserve">لعل </w:t>
      </w:r>
      <w:r w:rsidR="00126EB5" w:rsidRPr="00126EB5">
        <w:rPr>
          <w:rFonts w:ascii="Arial" w:hAnsi="Arial" w:cs="Arial"/>
          <w:sz w:val="28"/>
          <w:szCs w:val="28"/>
          <w:rtl/>
        </w:rPr>
        <w:t>هذا التحديد جاء في كلمات بعض</w:t>
      </w:r>
      <w:r>
        <w:rPr>
          <w:rFonts w:ascii="Arial" w:hAnsi="Arial" w:cs="Arial" w:hint="cs"/>
          <w:sz w:val="28"/>
          <w:szCs w:val="28"/>
          <w:rtl/>
        </w:rPr>
        <w:t>هم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من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رواية </w:t>
      </w:r>
      <w:r>
        <w:rPr>
          <w:rFonts w:ascii="Arial" w:hAnsi="Arial" w:cs="Arial" w:hint="cs"/>
          <w:sz w:val="28"/>
          <w:szCs w:val="28"/>
          <w:rtl/>
        </w:rPr>
        <w:t xml:space="preserve">عند </w:t>
      </w:r>
      <w:r>
        <w:rPr>
          <w:rFonts w:ascii="Arial" w:hAnsi="Arial" w:cs="Arial"/>
          <w:sz w:val="28"/>
          <w:szCs w:val="28"/>
          <w:rtl/>
        </w:rPr>
        <w:t xml:space="preserve">أبناء العامة وهي تنسب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لى النبي </w:t>
      </w:r>
      <w:r>
        <w:rPr>
          <w:rFonts w:ascii="Arial" w:hAnsi="Arial" w:cs="Arial" w:hint="cs"/>
          <w:sz w:val="28"/>
          <w:szCs w:val="28"/>
          <w:rtl/>
        </w:rPr>
        <w:t>صلّى الله عليه وآله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مقتضاها أ</w:t>
      </w:r>
      <w:r w:rsidR="00126EB5" w:rsidRPr="00126EB5">
        <w:rPr>
          <w:rFonts w:ascii="Arial" w:hAnsi="Arial" w:cs="Arial"/>
          <w:sz w:val="28"/>
          <w:szCs w:val="28"/>
          <w:rtl/>
        </w:rPr>
        <w:t>ن الرسول</w:t>
      </w:r>
      <w:r>
        <w:rPr>
          <w:rFonts w:ascii="Arial" w:hAnsi="Arial" w:cs="Arial" w:hint="cs"/>
          <w:sz w:val="28"/>
          <w:szCs w:val="28"/>
          <w:rtl/>
        </w:rPr>
        <w:t xml:space="preserve"> صلى الله عليه و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جوز لبس ما يكون مقدار اصبعين او ثلاث أصابع او أربعة أصابع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2908B4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 بل ذكر صاحب المستدرك في الجزء </w:t>
      </w:r>
      <w:r w:rsidR="002908B4">
        <w:rPr>
          <w:rFonts w:ascii="Arial" w:hAnsi="Arial" w:cs="Arial" w:hint="cs"/>
          <w:sz w:val="28"/>
          <w:szCs w:val="28"/>
          <w:rtl/>
        </w:rPr>
        <w:t>الثالث</w:t>
      </w:r>
      <w:r w:rsidR="002908B4">
        <w:rPr>
          <w:rFonts w:ascii="Arial" w:hAnsi="Arial" w:cs="Arial"/>
          <w:sz w:val="28"/>
          <w:szCs w:val="28"/>
          <w:rtl/>
        </w:rPr>
        <w:t xml:space="preserve"> عن </w:t>
      </w:r>
      <w:r w:rsidR="002908B4"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بي جمهور عن العلامة (رض)</w:t>
      </w:r>
      <w:r w:rsidR="002908B4">
        <w:rPr>
          <w:rFonts w:ascii="Arial" w:hAnsi="Arial" w:cs="Arial" w:hint="cs"/>
          <w:sz w:val="28"/>
          <w:szCs w:val="28"/>
          <w:rtl/>
        </w:rPr>
        <w:t>:</w:t>
      </w:r>
      <w:r w:rsidRPr="00126EB5">
        <w:rPr>
          <w:rFonts w:ascii="Arial" w:hAnsi="Arial" w:cs="Arial"/>
          <w:sz w:val="28"/>
          <w:szCs w:val="28"/>
          <w:rtl/>
        </w:rPr>
        <w:t xml:space="preserve"> قال</w:t>
      </w:r>
      <w:r w:rsidR="002908B4">
        <w:rPr>
          <w:rFonts w:ascii="Arial" w:hAnsi="Arial" w:cs="Arial" w:hint="cs"/>
          <w:sz w:val="28"/>
          <w:szCs w:val="28"/>
          <w:rtl/>
        </w:rPr>
        <w:t>:</w:t>
      </w:r>
      <w:r w:rsidR="002908B4">
        <w:rPr>
          <w:rFonts w:ascii="Arial" w:hAnsi="Arial" w:cs="Arial"/>
          <w:sz w:val="28"/>
          <w:szCs w:val="28"/>
          <w:rtl/>
        </w:rPr>
        <w:t xml:space="preserve"> </w:t>
      </w:r>
      <w:r w:rsidR="002908B4" w:rsidRPr="002908B4">
        <w:rPr>
          <w:rFonts w:ascii="Arial" w:hAnsi="Arial" w:cs="Arial"/>
          <w:b/>
          <w:bCs/>
          <w:sz w:val="28"/>
          <w:szCs w:val="28"/>
          <w:rtl/>
        </w:rPr>
        <w:t>نهى النبي (ص) عن الحري</w:t>
      </w:r>
      <w:r w:rsidR="002908B4" w:rsidRPr="002908B4">
        <w:rPr>
          <w:rFonts w:ascii="Arial" w:hAnsi="Arial" w:cs="Arial" w:hint="cs"/>
          <w:b/>
          <w:bCs/>
          <w:sz w:val="28"/>
          <w:szCs w:val="28"/>
          <w:rtl/>
        </w:rPr>
        <w:t>ر</w:t>
      </w:r>
      <w:r w:rsidR="002908B4" w:rsidRPr="002908B4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2908B4" w:rsidRPr="002908B4">
        <w:rPr>
          <w:rFonts w:ascii="Arial" w:hAnsi="Arial" w:cs="Arial" w:hint="cs"/>
          <w:b/>
          <w:bCs/>
          <w:sz w:val="28"/>
          <w:szCs w:val="28"/>
          <w:rtl/>
        </w:rPr>
        <w:t>إل</w:t>
      </w:r>
      <w:r w:rsidRPr="002908B4">
        <w:rPr>
          <w:rFonts w:ascii="Arial" w:hAnsi="Arial" w:cs="Arial"/>
          <w:b/>
          <w:bCs/>
          <w:sz w:val="28"/>
          <w:szCs w:val="28"/>
          <w:rtl/>
        </w:rPr>
        <w:t xml:space="preserve">ا موضع </w:t>
      </w:r>
      <w:r w:rsidR="002908B4" w:rsidRPr="002908B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2908B4" w:rsidRPr="002908B4">
        <w:rPr>
          <w:rFonts w:ascii="Arial" w:hAnsi="Arial" w:cs="Arial"/>
          <w:b/>
          <w:bCs/>
          <w:sz w:val="28"/>
          <w:szCs w:val="28"/>
          <w:rtl/>
        </w:rPr>
        <w:t xml:space="preserve">صبعين </w:t>
      </w:r>
      <w:r w:rsidR="002908B4" w:rsidRPr="002908B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2908B4" w:rsidRPr="002908B4">
        <w:rPr>
          <w:rFonts w:ascii="Arial" w:hAnsi="Arial" w:cs="Arial"/>
          <w:b/>
          <w:bCs/>
          <w:sz w:val="28"/>
          <w:szCs w:val="28"/>
          <w:rtl/>
        </w:rPr>
        <w:t xml:space="preserve">و ثلاث </w:t>
      </w:r>
      <w:r w:rsidR="002908B4" w:rsidRPr="002908B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2908B4">
        <w:rPr>
          <w:rFonts w:ascii="Arial" w:hAnsi="Arial" w:cs="Arial"/>
          <w:b/>
          <w:bCs/>
          <w:sz w:val="28"/>
          <w:szCs w:val="28"/>
          <w:rtl/>
        </w:rPr>
        <w:t>و أربعة</w:t>
      </w:r>
      <w:r w:rsidR="002908B4" w:rsidRPr="002908B4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AB19F6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ثم اذا كان ثوب الانسان </w:t>
      </w:r>
      <w:r w:rsidR="00AB19F6"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و نحو ذلك </w:t>
      </w:r>
      <w:r w:rsidR="00AB19F6">
        <w:rPr>
          <w:rFonts w:ascii="Arial" w:hAnsi="Arial" w:cs="Arial" w:hint="cs"/>
          <w:sz w:val="28"/>
          <w:szCs w:val="28"/>
          <w:rtl/>
        </w:rPr>
        <w:t>بطانته من</w:t>
      </w:r>
      <w:r w:rsidR="00AB19F6">
        <w:rPr>
          <w:rFonts w:ascii="Arial" w:hAnsi="Arial" w:cs="Arial"/>
          <w:sz w:val="28"/>
          <w:szCs w:val="28"/>
          <w:rtl/>
        </w:rPr>
        <w:t xml:space="preserve"> حرير ولو قليل </w:t>
      </w:r>
      <w:r w:rsidR="00AB19F6">
        <w:rPr>
          <w:rFonts w:ascii="Arial" w:hAnsi="Arial" w:cs="Arial" w:hint="cs"/>
          <w:sz w:val="28"/>
          <w:szCs w:val="28"/>
          <w:rtl/>
        </w:rPr>
        <w:t>فقد أ</w:t>
      </w:r>
      <w:r w:rsidRPr="00126EB5">
        <w:rPr>
          <w:rFonts w:ascii="Arial" w:hAnsi="Arial" w:cs="Arial"/>
          <w:sz w:val="28"/>
          <w:szCs w:val="28"/>
          <w:rtl/>
        </w:rPr>
        <w:t xml:space="preserve">فتى </w:t>
      </w:r>
      <w:proofErr w:type="spellStart"/>
      <w:r w:rsidRPr="00126EB5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126EB5">
        <w:rPr>
          <w:rFonts w:ascii="Arial" w:hAnsi="Arial" w:cs="Arial"/>
          <w:sz w:val="28"/>
          <w:szCs w:val="28"/>
          <w:rtl/>
        </w:rPr>
        <w:t xml:space="preserve"> ب</w:t>
      </w:r>
      <w:r w:rsidR="00AB19F6"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>نه لا يجوز</w:t>
      </w:r>
      <w:r w:rsidR="00AB19F6">
        <w:rPr>
          <w:rFonts w:ascii="Arial" w:hAnsi="Arial" w:cs="Arial" w:hint="cs"/>
          <w:sz w:val="28"/>
          <w:szCs w:val="28"/>
          <w:rtl/>
        </w:rPr>
        <w:t>،</w:t>
      </w:r>
      <w:r w:rsidR="00AB19F6">
        <w:rPr>
          <w:rFonts w:ascii="Arial" w:hAnsi="Arial" w:cs="Arial"/>
          <w:sz w:val="28"/>
          <w:szCs w:val="28"/>
          <w:rtl/>
        </w:rPr>
        <w:t xml:space="preserve"> و</w:t>
      </w:r>
      <w:r w:rsidR="00AB19F6">
        <w:rPr>
          <w:rFonts w:ascii="Arial" w:hAnsi="Arial" w:cs="Arial" w:hint="cs"/>
          <w:sz w:val="28"/>
          <w:szCs w:val="28"/>
          <w:rtl/>
        </w:rPr>
        <w:t>أ</w:t>
      </w:r>
      <w:r w:rsidR="00AB19F6">
        <w:rPr>
          <w:rFonts w:ascii="Arial" w:hAnsi="Arial" w:cs="Arial"/>
          <w:sz w:val="28"/>
          <w:szCs w:val="28"/>
          <w:rtl/>
        </w:rPr>
        <w:t xml:space="preserve">ما </w:t>
      </w:r>
      <w:r w:rsidR="00AB19F6">
        <w:rPr>
          <w:rFonts w:ascii="Arial" w:hAnsi="Arial" w:cs="Arial" w:hint="cs"/>
          <w:sz w:val="28"/>
          <w:szCs w:val="28"/>
          <w:rtl/>
        </w:rPr>
        <w:t>إ</w:t>
      </w:r>
      <w:r w:rsidR="00AB19F6">
        <w:rPr>
          <w:rFonts w:ascii="Arial" w:hAnsi="Arial" w:cs="Arial"/>
          <w:sz w:val="28"/>
          <w:szCs w:val="28"/>
          <w:rtl/>
        </w:rPr>
        <w:t xml:space="preserve">ذا كان غير </w:t>
      </w:r>
      <w:r w:rsidRPr="00126EB5">
        <w:rPr>
          <w:rFonts w:ascii="Arial" w:hAnsi="Arial" w:cs="Arial"/>
          <w:sz w:val="28"/>
          <w:szCs w:val="28"/>
          <w:rtl/>
        </w:rPr>
        <w:t xml:space="preserve">حرير </w:t>
      </w:r>
      <w:r w:rsidR="00AB19F6">
        <w:rPr>
          <w:rFonts w:ascii="Arial" w:hAnsi="Arial" w:cs="Arial" w:hint="cs"/>
          <w:sz w:val="28"/>
          <w:szCs w:val="28"/>
          <w:rtl/>
        </w:rPr>
        <w:t>كال</w:t>
      </w:r>
      <w:r w:rsidRPr="00126EB5">
        <w:rPr>
          <w:rFonts w:ascii="Arial" w:hAnsi="Arial" w:cs="Arial"/>
          <w:sz w:val="28"/>
          <w:szCs w:val="28"/>
          <w:rtl/>
        </w:rPr>
        <w:t xml:space="preserve">قز </w:t>
      </w:r>
      <w:r w:rsidR="00AB19F6">
        <w:rPr>
          <w:rFonts w:ascii="Arial" w:hAnsi="Arial" w:cs="Arial" w:hint="cs"/>
          <w:sz w:val="28"/>
          <w:szCs w:val="28"/>
          <w:rtl/>
        </w:rPr>
        <w:t>أ</w:t>
      </w:r>
      <w:r w:rsidRPr="00126EB5">
        <w:rPr>
          <w:rFonts w:ascii="Arial" w:hAnsi="Arial" w:cs="Arial"/>
          <w:sz w:val="28"/>
          <w:szCs w:val="28"/>
          <w:rtl/>
        </w:rPr>
        <w:t xml:space="preserve">و نحو ذلك </w:t>
      </w:r>
      <w:r w:rsidR="00AB19F6">
        <w:rPr>
          <w:rFonts w:ascii="Arial" w:hAnsi="Arial" w:cs="Arial" w:hint="cs"/>
          <w:sz w:val="28"/>
          <w:szCs w:val="28"/>
          <w:rtl/>
        </w:rPr>
        <w:t>فلا بأس،</w:t>
      </w:r>
      <w:r w:rsidRPr="00126EB5">
        <w:rPr>
          <w:rFonts w:ascii="Arial" w:hAnsi="Arial" w:cs="Arial"/>
          <w:sz w:val="28"/>
          <w:szCs w:val="28"/>
          <w:rtl/>
        </w:rPr>
        <w:t xml:space="preserve"> </w:t>
      </w:r>
      <w:r w:rsidR="00AB19F6">
        <w:rPr>
          <w:rFonts w:ascii="Arial" w:hAnsi="Arial" w:cs="Arial" w:hint="cs"/>
          <w:sz w:val="28"/>
          <w:szCs w:val="28"/>
          <w:rtl/>
        </w:rPr>
        <w:t>فلو</w:t>
      </w:r>
      <w:r w:rsidRPr="00126EB5">
        <w:rPr>
          <w:rFonts w:ascii="Arial" w:hAnsi="Arial" w:cs="Arial"/>
          <w:sz w:val="28"/>
          <w:szCs w:val="28"/>
          <w:rtl/>
        </w:rPr>
        <w:t xml:space="preserve"> كانت قطعة من حرير في داخل القماش المخيط أيضا</w:t>
      </w:r>
      <w:r w:rsidR="00AB19F6">
        <w:rPr>
          <w:rFonts w:ascii="Arial" w:hAnsi="Arial" w:cs="Arial" w:hint="cs"/>
          <w:sz w:val="28"/>
          <w:szCs w:val="28"/>
          <w:rtl/>
        </w:rPr>
        <w:t>ً</w:t>
      </w:r>
      <w:r w:rsidRPr="00126EB5">
        <w:rPr>
          <w:rFonts w:ascii="Arial" w:hAnsi="Arial" w:cs="Arial"/>
          <w:sz w:val="28"/>
          <w:szCs w:val="28"/>
          <w:rtl/>
        </w:rPr>
        <w:t xml:space="preserve"> يعتبر حريراً وهو محرم</w:t>
      </w:r>
      <w:r w:rsidR="00AB19F6">
        <w:rPr>
          <w:rFonts w:ascii="Arial" w:hAnsi="Arial" w:cs="Arial" w:hint="cs"/>
          <w:sz w:val="28"/>
          <w:szCs w:val="28"/>
          <w:rtl/>
        </w:rPr>
        <w:t>.</w:t>
      </w:r>
    </w:p>
    <w:p w:rsidR="0061051D" w:rsidRDefault="0061051D" w:rsidP="00FF2C97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 اللحاف فقد</w:t>
      </w:r>
      <w:r>
        <w:rPr>
          <w:rFonts w:ascii="Arial" w:hAnsi="Arial" w:cs="Arial"/>
          <w:sz w:val="28"/>
          <w:szCs w:val="28"/>
          <w:rtl/>
        </w:rPr>
        <w:t xml:space="preserve"> قال السيد حكيم الفقهاء (رض)</w:t>
      </w:r>
      <w:r>
        <w:rPr>
          <w:rFonts w:ascii="Arial" w:hAnsi="Arial" w:cs="Arial" w:hint="cs"/>
          <w:sz w:val="28"/>
          <w:szCs w:val="28"/>
          <w:rtl/>
        </w:rPr>
        <w:t xml:space="preserve"> إن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 </w:t>
      </w:r>
      <w:r w:rsidRPr="00126EB5">
        <w:rPr>
          <w:rFonts w:ascii="Arial" w:hAnsi="Arial" w:cs="Arial"/>
          <w:sz w:val="28"/>
          <w:szCs w:val="28"/>
          <w:rtl/>
        </w:rPr>
        <w:t xml:space="preserve">الانسان 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اذا كان يتغطى فيه حال الصلاة او في غير حال الصلاة حال الجلوس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126EB5" w:rsidRPr="00126EB5">
        <w:rPr>
          <w:rFonts w:ascii="Arial" w:hAnsi="Arial" w:cs="Arial"/>
          <w:sz w:val="28"/>
          <w:szCs w:val="28"/>
          <w:rtl/>
        </w:rPr>
        <w:t xml:space="preserve">يصدق عليه عنوان اللبس وقلنا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126EB5" w:rsidRPr="00126EB5">
        <w:rPr>
          <w:rFonts w:ascii="Arial" w:hAnsi="Arial" w:cs="Arial"/>
          <w:sz w:val="28"/>
          <w:szCs w:val="28"/>
          <w:rtl/>
        </w:rPr>
        <w:t>ن اللبس بمعنى التغطية والتغطية تتحقق سواء كان جالس</w:t>
      </w:r>
      <w:r>
        <w:rPr>
          <w:rFonts w:ascii="Arial" w:hAnsi="Arial" w:cs="Arial" w:hint="cs"/>
          <w:sz w:val="28"/>
          <w:szCs w:val="28"/>
          <w:rtl/>
        </w:rPr>
        <w:t>اً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bookmarkStart w:id="0" w:name="_GoBack"/>
      <w:bookmarkEnd w:id="0"/>
      <w:r w:rsidR="00126EB5" w:rsidRPr="00126EB5">
        <w:rPr>
          <w:rFonts w:ascii="Arial" w:hAnsi="Arial" w:cs="Arial"/>
          <w:sz w:val="28"/>
          <w:szCs w:val="28"/>
          <w:rtl/>
        </w:rPr>
        <w:t>و قائم</w:t>
      </w:r>
      <w:r>
        <w:rPr>
          <w:rFonts w:ascii="Arial" w:hAnsi="Arial" w:cs="Arial" w:hint="cs"/>
          <w:sz w:val="28"/>
          <w:szCs w:val="28"/>
          <w:rtl/>
        </w:rPr>
        <w:t>اً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126EB5" w:rsidRPr="00126EB5">
        <w:rPr>
          <w:rFonts w:ascii="Arial" w:hAnsi="Arial" w:cs="Arial"/>
          <w:sz w:val="28"/>
          <w:szCs w:val="28"/>
          <w:rtl/>
        </w:rPr>
        <w:t>و مصلي</w:t>
      </w:r>
      <w:r>
        <w:rPr>
          <w:rFonts w:ascii="Arial" w:hAnsi="Arial" w:cs="Arial" w:hint="cs"/>
          <w:sz w:val="28"/>
          <w:szCs w:val="28"/>
          <w:rtl/>
        </w:rPr>
        <w:t>اً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و كان غير مصل</w:t>
      </w:r>
      <w:r>
        <w:rPr>
          <w:rFonts w:ascii="Arial" w:hAnsi="Arial" w:cs="Arial" w:hint="cs"/>
          <w:sz w:val="28"/>
          <w:szCs w:val="28"/>
          <w:rtl/>
        </w:rPr>
        <w:t>ًّ.</w:t>
      </w:r>
    </w:p>
    <w:p w:rsidR="00126EB5" w:rsidRPr="00126EB5" w:rsidRDefault="00126EB5" w:rsidP="00FF2C97">
      <w:pPr>
        <w:rPr>
          <w:rFonts w:ascii="Arial" w:hAnsi="Arial" w:cs="Arial"/>
          <w:sz w:val="28"/>
          <w:szCs w:val="28"/>
          <w:rtl/>
        </w:rPr>
      </w:pPr>
      <w:r w:rsidRPr="00126EB5">
        <w:rPr>
          <w:rFonts w:ascii="Arial" w:hAnsi="Arial" w:cs="Arial"/>
          <w:sz w:val="28"/>
          <w:szCs w:val="28"/>
          <w:rtl/>
        </w:rPr>
        <w:t xml:space="preserve">والله العالم بالصواب والحمد لله رب العالمين.  </w:t>
      </w:r>
    </w:p>
    <w:p w:rsidR="00306F07" w:rsidRPr="00126EB5" w:rsidRDefault="00306F07" w:rsidP="00FF2C97">
      <w:pPr>
        <w:rPr>
          <w:rFonts w:ascii="Arial" w:hAnsi="Arial" w:cs="Arial"/>
          <w:sz w:val="28"/>
          <w:szCs w:val="28"/>
        </w:rPr>
      </w:pPr>
    </w:p>
    <w:sectPr w:rsidR="00306F07" w:rsidRPr="00126EB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28"/>
    <w:rsid w:val="000D5D28"/>
    <w:rsid w:val="00126EB5"/>
    <w:rsid w:val="00203CE2"/>
    <w:rsid w:val="002908B4"/>
    <w:rsid w:val="00306F07"/>
    <w:rsid w:val="005F72A1"/>
    <w:rsid w:val="0061051D"/>
    <w:rsid w:val="00804F45"/>
    <w:rsid w:val="00811EC9"/>
    <w:rsid w:val="008C7184"/>
    <w:rsid w:val="00AB19F6"/>
    <w:rsid w:val="00AE603B"/>
    <w:rsid w:val="00E638E3"/>
    <w:rsid w:val="00EB698A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28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126EB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126EB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28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126EB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126EB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8</cp:revision>
  <dcterms:created xsi:type="dcterms:W3CDTF">2024-10-08T19:44:00Z</dcterms:created>
  <dcterms:modified xsi:type="dcterms:W3CDTF">2024-10-09T04:26:00Z</dcterms:modified>
</cp:coreProperties>
</file>