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DBF" w:rsidRPr="00412266" w:rsidRDefault="00F11DBF" w:rsidP="00F11DB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13 ربيع الأول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F11DBF" w:rsidRPr="00412266" w:rsidRDefault="00F11DBF" w:rsidP="00971D39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الثلاثاء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bookmarkStart w:id="0" w:name="_GoBack"/>
      <w:r>
        <w:rPr>
          <w:rFonts w:ascii="Arial" w:hAnsi="Arial" w:cs="Arial" w:hint="cs"/>
          <w:sz w:val="28"/>
          <w:szCs w:val="28"/>
          <w:rtl/>
        </w:rPr>
        <w:t>17</w:t>
      </w:r>
      <w:r w:rsidR="00971D39">
        <w:rPr>
          <w:rFonts w:ascii="Arial" w:hAnsi="Arial" w:cs="Arial" w:hint="cs"/>
          <w:sz w:val="28"/>
          <w:szCs w:val="28"/>
          <w:rtl/>
        </w:rPr>
        <w:t>-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971D39">
        <w:rPr>
          <w:rFonts w:ascii="Arial" w:hAnsi="Arial" w:cs="Arial" w:hint="cs"/>
          <w:sz w:val="28"/>
          <w:szCs w:val="28"/>
          <w:rtl/>
        </w:rPr>
        <w:t>9</w:t>
      </w:r>
      <w:r w:rsidRPr="00412266">
        <w:rPr>
          <w:rFonts w:ascii="Arial" w:hAnsi="Arial" w:cs="Arial"/>
          <w:sz w:val="28"/>
          <w:szCs w:val="28"/>
          <w:rtl/>
        </w:rPr>
        <w:t xml:space="preserve"> </w:t>
      </w:r>
      <w:r w:rsidR="00971D39">
        <w:rPr>
          <w:rFonts w:ascii="Arial" w:hAnsi="Arial" w:cs="Arial" w:hint="cs"/>
          <w:sz w:val="28"/>
          <w:szCs w:val="28"/>
          <w:rtl/>
        </w:rPr>
        <w:t>-</w:t>
      </w:r>
      <w:r w:rsidRPr="00412266">
        <w:rPr>
          <w:rFonts w:ascii="Arial" w:hAnsi="Arial" w:cs="Arial"/>
          <w:sz w:val="28"/>
          <w:szCs w:val="28"/>
          <w:rtl/>
        </w:rPr>
        <w:t>2024‏</w:t>
      </w:r>
      <w:bookmarkEnd w:id="0"/>
    </w:p>
    <w:p w:rsidR="00F11DBF" w:rsidRPr="00412266" w:rsidRDefault="001A4B70" w:rsidP="009A4E6B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F11DBF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F11DBF">
        <w:rPr>
          <w:rFonts w:ascii="Arial" w:hAnsi="Arial" w:cs="Arial" w:hint="cs"/>
          <w:sz w:val="28"/>
          <w:szCs w:val="28"/>
          <w:rtl/>
        </w:rPr>
        <w:t xml:space="preserve">الصلاة </w:t>
      </w:r>
      <w:r w:rsidR="009A4E6B">
        <w:rPr>
          <w:rFonts w:ascii="Arial" w:hAnsi="Arial" w:cs="Arial" w:hint="cs"/>
          <w:sz w:val="28"/>
          <w:szCs w:val="28"/>
          <w:rtl/>
        </w:rPr>
        <w:t>بالمكفوف</w:t>
      </w:r>
    </w:p>
    <w:p w:rsidR="00F11DBF" w:rsidRDefault="00F11DBF" w:rsidP="00F11DB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395CF4" w:rsidRDefault="00395CF4" w:rsidP="001A4B70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وصل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الكلام </w:t>
      </w:r>
      <w:r>
        <w:rPr>
          <w:rFonts w:ascii="Arial" w:hAnsi="Arial" w:cs="Arial" w:hint="cs"/>
          <w:sz w:val="28"/>
          <w:szCs w:val="28"/>
          <w:rtl/>
        </w:rPr>
        <w:t>إلى الصلاة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با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لمكفوف </w:t>
      </w:r>
      <w:r>
        <w:rPr>
          <w:rFonts w:ascii="Arial" w:hAnsi="Arial" w:cs="Arial" w:hint="cs"/>
          <w:sz w:val="28"/>
          <w:szCs w:val="28"/>
          <w:rtl/>
        </w:rPr>
        <w:t>وصحة الصلاة فيه لو كان من الحرير وعدمها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/>
          <w:sz w:val="28"/>
          <w:szCs w:val="28"/>
          <w:rtl/>
        </w:rPr>
        <w:t>وقيد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بعض الأجلاء مثل حكيم الفقهاء وسيد الأساتذة المكفوف بالحرير، مع أن هذا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عنوان </w:t>
      </w:r>
      <w:r>
        <w:rPr>
          <w:rFonts w:ascii="Arial" w:hAnsi="Arial" w:cs="Arial" w:hint="cs"/>
          <w:sz w:val="28"/>
          <w:szCs w:val="28"/>
          <w:rtl/>
        </w:rPr>
        <w:t xml:space="preserve">أي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المكفوف مطلق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ليس مقيداً بالحرير، ولكن قيد كما </w:t>
      </w:r>
      <w:r>
        <w:rPr>
          <w:rFonts w:ascii="Arial" w:hAnsi="Arial" w:cs="Arial" w:hint="cs"/>
          <w:sz w:val="28"/>
          <w:szCs w:val="28"/>
          <w:rtl/>
        </w:rPr>
        <w:t xml:space="preserve">هو </w:t>
      </w:r>
      <w:proofErr w:type="spellStart"/>
      <w:r>
        <w:rPr>
          <w:rFonts w:ascii="Arial" w:hAnsi="Arial" w:cs="Arial" w:hint="cs"/>
          <w:sz w:val="28"/>
          <w:szCs w:val="28"/>
          <w:rtl/>
        </w:rPr>
        <w:t>ملموح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من 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كلام </w:t>
      </w:r>
      <w:proofErr w:type="spellStart"/>
      <w:r w:rsidR="004E6BB3" w:rsidRPr="009A4E6B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4E6BB3" w:rsidRPr="009A4E6B">
        <w:rPr>
          <w:rFonts w:ascii="Arial" w:hAnsi="Arial" w:cs="Arial"/>
          <w:sz w:val="28"/>
          <w:szCs w:val="28"/>
          <w:rtl/>
        </w:rPr>
        <w:t xml:space="preserve"> (رض)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ليس ظاهراً، </w:t>
      </w:r>
      <w:r>
        <w:rPr>
          <w:rFonts w:ascii="Arial" w:hAnsi="Arial" w:cs="Arial" w:hint="cs"/>
          <w:sz w:val="28"/>
          <w:szCs w:val="28"/>
          <w:rtl/>
        </w:rPr>
        <w:t xml:space="preserve">لأن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مفهوم كلام </w:t>
      </w:r>
      <w:proofErr w:type="spellStart"/>
      <w:r w:rsidR="004E6BB3" w:rsidRPr="009A4E6B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4E6BB3" w:rsidRPr="009A4E6B">
        <w:rPr>
          <w:rFonts w:ascii="Arial" w:hAnsi="Arial" w:cs="Arial"/>
          <w:sz w:val="28"/>
          <w:szCs w:val="28"/>
          <w:rtl/>
        </w:rPr>
        <w:t xml:space="preserve"> أن يكون الكف مما هو طاهر وليس بنجس، مع أن الكلام </w:t>
      </w:r>
      <w:r>
        <w:rPr>
          <w:rFonts w:ascii="Arial" w:hAnsi="Arial" w:cs="Arial" w:hint="cs"/>
          <w:sz w:val="28"/>
          <w:szCs w:val="28"/>
          <w:rtl/>
        </w:rPr>
        <w:t xml:space="preserve">ـ أي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التعبير بالمكفوف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>
        <w:rPr>
          <w:rFonts w:ascii="Arial" w:hAnsi="Arial" w:cs="Arial"/>
          <w:sz w:val="28"/>
          <w:szCs w:val="28"/>
          <w:rtl/>
        </w:rPr>
        <w:t>مطلق</w:t>
      </w:r>
      <w:r>
        <w:rPr>
          <w:rFonts w:ascii="Arial" w:hAnsi="Arial" w:cs="Arial" w:hint="cs"/>
          <w:sz w:val="28"/>
          <w:szCs w:val="28"/>
          <w:rtl/>
        </w:rPr>
        <w:t xml:space="preserve"> فيشمل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>مكفوف بالحرير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وال</w:t>
      </w:r>
      <w:r>
        <w:rPr>
          <w:rFonts w:ascii="Arial" w:hAnsi="Arial" w:cs="Arial"/>
          <w:sz w:val="28"/>
          <w:szCs w:val="28"/>
          <w:rtl/>
        </w:rPr>
        <w:t>مكفوف بجلد مأكول اللحم و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جلد غير مأكول اللحم، وكذلك </w:t>
      </w:r>
      <w:r>
        <w:rPr>
          <w:rFonts w:ascii="Arial" w:hAnsi="Arial" w:cs="Arial" w:hint="cs"/>
          <w:sz w:val="28"/>
          <w:szCs w:val="28"/>
          <w:rtl/>
        </w:rPr>
        <w:t>الأمور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4E6BB3" w:rsidRPr="009A4E6B">
        <w:rPr>
          <w:rFonts w:ascii="Arial" w:hAnsi="Arial" w:cs="Arial"/>
          <w:sz w:val="28"/>
          <w:szCs w:val="28"/>
          <w:rtl/>
        </w:rPr>
        <w:t>أخرى التي يُكف</w:t>
      </w:r>
      <w:r>
        <w:rPr>
          <w:rFonts w:ascii="Arial" w:hAnsi="Arial" w:cs="Arial" w:hint="cs"/>
          <w:sz w:val="28"/>
          <w:szCs w:val="28"/>
          <w:rtl/>
        </w:rPr>
        <w:t xml:space="preserve"> بها.</w:t>
      </w:r>
    </w:p>
    <w:p w:rsidR="00395CF4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فكان ينبغي </w:t>
      </w:r>
      <w:r w:rsidR="00395CF4">
        <w:rPr>
          <w:rFonts w:ascii="Arial" w:hAnsi="Arial" w:cs="Arial" w:hint="cs"/>
          <w:sz w:val="28"/>
          <w:szCs w:val="28"/>
          <w:rtl/>
        </w:rPr>
        <w:t>على</w:t>
      </w:r>
      <w:r w:rsidRPr="009A4E6B">
        <w:rPr>
          <w:rFonts w:ascii="Arial" w:hAnsi="Arial" w:cs="Arial"/>
          <w:sz w:val="28"/>
          <w:szCs w:val="28"/>
          <w:rtl/>
        </w:rPr>
        <w:t xml:space="preserve"> الفقهاء (رض) </w:t>
      </w:r>
      <w:r w:rsidR="00395CF4" w:rsidRPr="009A4E6B">
        <w:rPr>
          <w:rFonts w:ascii="Arial" w:hAnsi="Arial" w:cs="Arial"/>
          <w:sz w:val="28"/>
          <w:szCs w:val="28"/>
          <w:rtl/>
        </w:rPr>
        <w:t xml:space="preserve">الكلام </w:t>
      </w:r>
      <w:r w:rsidR="00395CF4">
        <w:rPr>
          <w:rFonts w:ascii="Arial" w:hAnsi="Arial" w:cs="Arial" w:hint="cs"/>
          <w:sz w:val="28"/>
          <w:szCs w:val="28"/>
          <w:rtl/>
        </w:rPr>
        <w:t>ب</w:t>
      </w:r>
      <w:r w:rsidRPr="009A4E6B">
        <w:rPr>
          <w:rFonts w:ascii="Arial" w:hAnsi="Arial" w:cs="Arial"/>
          <w:sz w:val="28"/>
          <w:szCs w:val="28"/>
          <w:rtl/>
        </w:rPr>
        <w:t xml:space="preserve">التفصيل، </w:t>
      </w:r>
      <w:r w:rsidR="00395CF4">
        <w:rPr>
          <w:rFonts w:ascii="Arial" w:hAnsi="Arial" w:cs="Arial" w:hint="cs"/>
          <w:sz w:val="28"/>
          <w:szCs w:val="28"/>
          <w:rtl/>
        </w:rPr>
        <w:t>والتعرض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395CF4">
        <w:rPr>
          <w:rFonts w:ascii="Arial" w:hAnsi="Arial" w:cs="Arial" w:hint="cs"/>
          <w:sz w:val="28"/>
          <w:szCs w:val="28"/>
          <w:rtl/>
        </w:rPr>
        <w:t>إلى أن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395CF4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كف بالحرير يجوز لبسه في بعض الموارد </w:t>
      </w:r>
      <w:r w:rsidR="00395CF4">
        <w:rPr>
          <w:rFonts w:ascii="Arial" w:hAnsi="Arial" w:cs="Arial" w:hint="cs"/>
          <w:sz w:val="28"/>
          <w:szCs w:val="28"/>
          <w:rtl/>
        </w:rPr>
        <w:t xml:space="preserve">كلبس </w:t>
      </w:r>
      <w:r w:rsidRPr="009A4E6B">
        <w:rPr>
          <w:rFonts w:ascii="Arial" w:hAnsi="Arial" w:cs="Arial"/>
          <w:sz w:val="28"/>
          <w:szCs w:val="28"/>
          <w:rtl/>
        </w:rPr>
        <w:t xml:space="preserve">المرأة </w:t>
      </w:r>
      <w:r w:rsidR="00395CF4">
        <w:rPr>
          <w:rFonts w:ascii="Arial" w:hAnsi="Arial" w:cs="Arial" w:hint="cs"/>
          <w:sz w:val="28"/>
          <w:szCs w:val="28"/>
          <w:rtl/>
        </w:rPr>
        <w:t xml:space="preserve">له </w:t>
      </w:r>
      <w:r w:rsidRPr="009A4E6B">
        <w:rPr>
          <w:rFonts w:ascii="Arial" w:hAnsi="Arial" w:cs="Arial"/>
          <w:sz w:val="28"/>
          <w:szCs w:val="28"/>
          <w:rtl/>
        </w:rPr>
        <w:t>ولكن لا تصح</w:t>
      </w:r>
      <w:r w:rsidR="00395CF4" w:rsidRPr="00395CF4">
        <w:rPr>
          <w:rFonts w:ascii="Arial" w:hAnsi="Arial" w:cs="Arial"/>
          <w:sz w:val="28"/>
          <w:szCs w:val="28"/>
          <w:rtl/>
        </w:rPr>
        <w:t xml:space="preserve"> </w:t>
      </w:r>
      <w:r w:rsidR="00395CF4">
        <w:rPr>
          <w:rFonts w:ascii="Arial" w:hAnsi="Arial" w:cs="Arial"/>
          <w:sz w:val="28"/>
          <w:szCs w:val="28"/>
          <w:rtl/>
        </w:rPr>
        <w:t>صلا</w:t>
      </w:r>
      <w:r w:rsidR="00395CF4">
        <w:rPr>
          <w:rFonts w:ascii="Arial" w:hAnsi="Arial" w:cs="Arial" w:hint="cs"/>
          <w:sz w:val="28"/>
          <w:szCs w:val="28"/>
          <w:rtl/>
        </w:rPr>
        <w:t>تها به</w:t>
      </w:r>
      <w:r w:rsidRPr="009A4E6B">
        <w:rPr>
          <w:rFonts w:ascii="Arial" w:hAnsi="Arial" w:cs="Arial"/>
          <w:sz w:val="28"/>
          <w:szCs w:val="28"/>
          <w:rtl/>
        </w:rPr>
        <w:t>، وكذلك جو</w:t>
      </w:r>
      <w:r w:rsidR="00395CF4">
        <w:rPr>
          <w:rFonts w:ascii="Arial" w:hAnsi="Arial" w:cs="Arial" w:hint="cs"/>
          <w:sz w:val="28"/>
          <w:szCs w:val="28"/>
          <w:rtl/>
        </w:rPr>
        <w:t>ا</w:t>
      </w:r>
      <w:r w:rsidRPr="009A4E6B">
        <w:rPr>
          <w:rFonts w:ascii="Arial" w:hAnsi="Arial" w:cs="Arial"/>
          <w:sz w:val="28"/>
          <w:szCs w:val="28"/>
          <w:rtl/>
        </w:rPr>
        <w:t xml:space="preserve">ز لبس </w:t>
      </w:r>
      <w:r w:rsidR="00395CF4">
        <w:rPr>
          <w:rFonts w:ascii="Arial" w:hAnsi="Arial" w:cs="Arial" w:hint="cs"/>
          <w:sz w:val="28"/>
          <w:szCs w:val="28"/>
          <w:rtl/>
        </w:rPr>
        <w:t xml:space="preserve">الرجل </w:t>
      </w:r>
      <w:r w:rsidRPr="009A4E6B">
        <w:rPr>
          <w:rFonts w:ascii="Arial" w:hAnsi="Arial" w:cs="Arial"/>
          <w:sz w:val="28"/>
          <w:szCs w:val="28"/>
          <w:rtl/>
        </w:rPr>
        <w:t xml:space="preserve">الحرير في الحرب وفي حالة الضرورة، وإن </w:t>
      </w:r>
      <w:r w:rsidR="00395CF4">
        <w:rPr>
          <w:rFonts w:ascii="Arial" w:hAnsi="Arial" w:cs="Arial" w:hint="cs"/>
          <w:sz w:val="28"/>
          <w:szCs w:val="28"/>
          <w:rtl/>
        </w:rPr>
        <w:t>كان ال</w:t>
      </w:r>
      <w:r w:rsidRPr="009A4E6B">
        <w:rPr>
          <w:rFonts w:ascii="Arial" w:hAnsi="Arial" w:cs="Arial"/>
          <w:sz w:val="28"/>
          <w:szCs w:val="28"/>
          <w:rtl/>
        </w:rPr>
        <w:t>كلام تعبير</w:t>
      </w:r>
      <w:r w:rsidR="00395CF4">
        <w:rPr>
          <w:rFonts w:ascii="Arial" w:hAnsi="Arial" w:cs="Arial" w:hint="cs"/>
          <w:sz w:val="28"/>
          <w:szCs w:val="28"/>
          <w:rtl/>
        </w:rPr>
        <w:t>اً</w:t>
      </w:r>
      <w:r w:rsidRPr="009A4E6B">
        <w:rPr>
          <w:rFonts w:ascii="Arial" w:hAnsi="Arial" w:cs="Arial"/>
          <w:sz w:val="28"/>
          <w:szCs w:val="28"/>
          <w:rtl/>
        </w:rPr>
        <w:t xml:space="preserve"> مطلق</w:t>
      </w:r>
      <w:r w:rsidR="00395CF4">
        <w:rPr>
          <w:rFonts w:ascii="Arial" w:hAnsi="Arial" w:cs="Arial" w:hint="cs"/>
          <w:sz w:val="28"/>
          <w:szCs w:val="28"/>
          <w:rtl/>
        </w:rPr>
        <w:t>اً</w:t>
      </w:r>
      <w:r w:rsidRPr="009A4E6B">
        <w:rPr>
          <w:rFonts w:ascii="Arial" w:hAnsi="Arial" w:cs="Arial"/>
          <w:sz w:val="28"/>
          <w:szCs w:val="28"/>
          <w:rtl/>
        </w:rPr>
        <w:t xml:space="preserve">، </w:t>
      </w:r>
      <w:r w:rsidR="00395CF4">
        <w:rPr>
          <w:rFonts w:ascii="Arial" w:hAnsi="Arial" w:cs="Arial" w:hint="cs"/>
          <w:sz w:val="28"/>
          <w:szCs w:val="28"/>
          <w:rtl/>
        </w:rPr>
        <w:t xml:space="preserve">لكن </w:t>
      </w:r>
      <w:r w:rsidRPr="009A4E6B">
        <w:rPr>
          <w:rFonts w:ascii="Arial" w:hAnsi="Arial" w:cs="Arial"/>
          <w:sz w:val="28"/>
          <w:szCs w:val="28"/>
          <w:rtl/>
        </w:rPr>
        <w:t>لا</w:t>
      </w:r>
      <w:r w:rsidR="00253810">
        <w:rPr>
          <w:rFonts w:ascii="Arial" w:hAnsi="Arial" w:cs="Arial" w:hint="cs"/>
          <w:sz w:val="28"/>
          <w:szCs w:val="28"/>
          <w:rtl/>
        </w:rPr>
        <w:t xml:space="preserve"> </w:t>
      </w:r>
      <w:r w:rsidRPr="009A4E6B">
        <w:rPr>
          <w:rFonts w:ascii="Arial" w:hAnsi="Arial" w:cs="Arial"/>
          <w:sz w:val="28"/>
          <w:szCs w:val="28"/>
          <w:rtl/>
        </w:rPr>
        <w:t xml:space="preserve">بد من </w:t>
      </w:r>
      <w:r w:rsidR="00395CF4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تقييد </w:t>
      </w:r>
      <w:r w:rsidR="00395CF4">
        <w:rPr>
          <w:rFonts w:ascii="Arial" w:hAnsi="Arial" w:cs="Arial" w:hint="cs"/>
          <w:sz w:val="28"/>
          <w:szCs w:val="28"/>
          <w:rtl/>
        </w:rPr>
        <w:t>ب</w:t>
      </w:r>
      <w:r w:rsidR="00395CF4">
        <w:rPr>
          <w:rFonts w:ascii="Arial" w:hAnsi="Arial" w:cs="Arial"/>
          <w:sz w:val="28"/>
          <w:szCs w:val="28"/>
          <w:rtl/>
        </w:rPr>
        <w:t>هذا</w:t>
      </w:r>
      <w:r w:rsidR="00395CF4">
        <w:rPr>
          <w:rFonts w:ascii="Arial" w:hAnsi="Arial" w:cs="Arial" w:hint="cs"/>
          <w:sz w:val="28"/>
          <w:szCs w:val="28"/>
          <w:rtl/>
        </w:rPr>
        <w:t>.</w:t>
      </w:r>
    </w:p>
    <w:p w:rsidR="00395CF4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والبحث عما لا تجوز الصلاة فيه من جهة أخرى، </w:t>
      </w:r>
      <w:r w:rsidR="00395CF4">
        <w:rPr>
          <w:rFonts w:ascii="Arial" w:hAnsi="Arial" w:cs="Arial" w:hint="cs"/>
          <w:sz w:val="28"/>
          <w:szCs w:val="28"/>
          <w:rtl/>
        </w:rPr>
        <w:t>ك</w:t>
      </w:r>
      <w:r w:rsidRPr="009A4E6B">
        <w:rPr>
          <w:rFonts w:ascii="Arial" w:hAnsi="Arial" w:cs="Arial"/>
          <w:sz w:val="28"/>
          <w:szCs w:val="28"/>
          <w:rtl/>
        </w:rPr>
        <w:t xml:space="preserve">النجاسة أو </w:t>
      </w:r>
      <w:proofErr w:type="spellStart"/>
      <w:r w:rsidRPr="009A4E6B">
        <w:rPr>
          <w:rFonts w:ascii="Arial" w:hAnsi="Arial" w:cs="Arial"/>
          <w:sz w:val="28"/>
          <w:szCs w:val="28"/>
          <w:rtl/>
        </w:rPr>
        <w:t>الغصبية</w:t>
      </w:r>
      <w:proofErr w:type="spellEnd"/>
      <w:r w:rsidRPr="009A4E6B">
        <w:rPr>
          <w:rFonts w:ascii="Arial" w:hAnsi="Arial" w:cs="Arial"/>
          <w:sz w:val="28"/>
          <w:szCs w:val="28"/>
          <w:rtl/>
        </w:rPr>
        <w:t xml:space="preserve"> أو نحو ذلك خارج عن كلام الأعلام (رض)، ونشير إليه إن</w:t>
      </w:r>
      <w:r w:rsidR="00395CF4">
        <w:rPr>
          <w:rFonts w:ascii="Arial" w:hAnsi="Arial" w:cs="Arial"/>
          <w:sz w:val="28"/>
          <w:szCs w:val="28"/>
          <w:rtl/>
        </w:rPr>
        <w:t xml:space="preserve"> شاء الله تعالى في نهاية البحث</w:t>
      </w:r>
      <w:r w:rsidR="00395CF4">
        <w:rPr>
          <w:rFonts w:ascii="Arial" w:hAnsi="Arial" w:cs="Arial" w:hint="cs"/>
          <w:sz w:val="28"/>
          <w:szCs w:val="28"/>
          <w:rtl/>
        </w:rPr>
        <w:t>.</w:t>
      </w:r>
    </w:p>
    <w:p w:rsidR="00234C0F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395CF4">
        <w:rPr>
          <w:rFonts w:ascii="Arial" w:hAnsi="Arial" w:cs="Arial" w:hint="cs"/>
          <w:sz w:val="28"/>
          <w:szCs w:val="28"/>
          <w:rtl/>
        </w:rPr>
        <w:t>ف</w:t>
      </w:r>
      <w:r w:rsidRPr="009A4E6B">
        <w:rPr>
          <w:rFonts w:ascii="Arial" w:hAnsi="Arial" w:cs="Arial"/>
          <w:sz w:val="28"/>
          <w:szCs w:val="28"/>
          <w:rtl/>
        </w:rPr>
        <w:t xml:space="preserve">الكلام </w:t>
      </w:r>
      <w:r w:rsidR="00395CF4" w:rsidRPr="009A4E6B">
        <w:rPr>
          <w:rFonts w:ascii="Arial" w:hAnsi="Arial" w:cs="Arial"/>
          <w:sz w:val="28"/>
          <w:szCs w:val="28"/>
          <w:rtl/>
        </w:rPr>
        <w:t xml:space="preserve">فعلاً </w:t>
      </w:r>
      <w:r w:rsidRPr="009A4E6B">
        <w:rPr>
          <w:rFonts w:ascii="Arial" w:hAnsi="Arial" w:cs="Arial"/>
          <w:sz w:val="28"/>
          <w:szCs w:val="28"/>
          <w:rtl/>
        </w:rPr>
        <w:t>فيما أفاد العلمان</w:t>
      </w:r>
      <w:r w:rsidR="00253810">
        <w:rPr>
          <w:rFonts w:ascii="Arial" w:hAnsi="Arial" w:cs="Arial" w:hint="cs"/>
          <w:sz w:val="28"/>
          <w:szCs w:val="28"/>
          <w:rtl/>
        </w:rPr>
        <w:t xml:space="preserve"> وغيرهما</w:t>
      </w:r>
      <w:r w:rsidRPr="009A4E6B">
        <w:rPr>
          <w:rFonts w:ascii="Arial" w:hAnsi="Arial" w:cs="Arial"/>
          <w:sz w:val="28"/>
          <w:szCs w:val="28"/>
          <w:rtl/>
        </w:rPr>
        <w:t xml:space="preserve"> (رض)، </w:t>
      </w:r>
      <w:r w:rsidR="00253810">
        <w:rPr>
          <w:rFonts w:ascii="Arial" w:hAnsi="Arial" w:cs="Arial" w:hint="cs"/>
          <w:sz w:val="28"/>
          <w:szCs w:val="28"/>
          <w:rtl/>
        </w:rPr>
        <w:t>من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253810">
        <w:rPr>
          <w:rFonts w:ascii="Arial" w:hAnsi="Arial" w:cs="Arial" w:hint="cs"/>
          <w:sz w:val="28"/>
          <w:szCs w:val="28"/>
          <w:rtl/>
        </w:rPr>
        <w:t>منع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253810">
        <w:rPr>
          <w:rFonts w:ascii="Arial" w:hAnsi="Arial" w:cs="Arial" w:hint="cs"/>
          <w:sz w:val="28"/>
          <w:szCs w:val="28"/>
          <w:rtl/>
        </w:rPr>
        <w:t>الصلاة با</w:t>
      </w:r>
      <w:r w:rsidRPr="009A4E6B">
        <w:rPr>
          <w:rFonts w:ascii="Arial" w:hAnsi="Arial" w:cs="Arial"/>
          <w:sz w:val="28"/>
          <w:szCs w:val="28"/>
          <w:rtl/>
        </w:rPr>
        <w:t>لمكفوف بالحرير</w:t>
      </w:r>
      <w:r w:rsidR="00253810">
        <w:rPr>
          <w:rFonts w:ascii="Arial" w:hAnsi="Arial" w:cs="Arial" w:hint="cs"/>
          <w:sz w:val="28"/>
          <w:szCs w:val="28"/>
          <w:rtl/>
        </w:rPr>
        <w:t>،</w:t>
      </w:r>
      <w:r w:rsidRPr="009A4E6B">
        <w:rPr>
          <w:rFonts w:ascii="Arial" w:hAnsi="Arial" w:cs="Arial"/>
          <w:sz w:val="28"/>
          <w:szCs w:val="28"/>
          <w:rtl/>
        </w:rPr>
        <w:t xml:space="preserve"> فقد خصصوا بهذا المكفوف، </w:t>
      </w:r>
      <w:r w:rsidR="00253810">
        <w:rPr>
          <w:rFonts w:ascii="Arial" w:hAnsi="Arial" w:cs="Arial" w:hint="cs"/>
          <w:sz w:val="28"/>
          <w:szCs w:val="28"/>
          <w:rtl/>
        </w:rPr>
        <w:t>و</w:t>
      </w:r>
      <w:r w:rsidRPr="009A4E6B">
        <w:rPr>
          <w:rFonts w:ascii="Arial" w:hAnsi="Arial" w:cs="Arial"/>
          <w:sz w:val="28"/>
          <w:szCs w:val="28"/>
          <w:rtl/>
        </w:rPr>
        <w:t xml:space="preserve">استدلوا </w:t>
      </w:r>
      <w:r w:rsidR="00253810">
        <w:rPr>
          <w:rFonts w:ascii="Arial" w:hAnsi="Arial" w:cs="Arial" w:hint="cs"/>
          <w:sz w:val="28"/>
          <w:szCs w:val="28"/>
          <w:rtl/>
        </w:rPr>
        <w:t xml:space="preserve">عليه </w:t>
      </w:r>
      <w:r w:rsidRPr="009A4E6B">
        <w:rPr>
          <w:rFonts w:ascii="Arial" w:hAnsi="Arial" w:cs="Arial"/>
          <w:sz w:val="28"/>
          <w:szCs w:val="28"/>
          <w:rtl/>
        </w:rPr>
        <w:t>بم</w:t>
      </w:r>
      <w:r w:rsidR="00234C0F">
        <w:rPr>
          <w:rFonts w:ascii="Arial" w:hAnsi="Arial" w:cs="Arial"/>
          <w:sz w:val="28"/>
          <w:szCs w:val="28"/>
          <w:rtl/>
        </w:rPr>
        <w:t>ا دل على حرمة لبس الحرير مطلقاً</w:t>
      </w:r>
      <w:r w:rsidR="00234C0F">
        <w:rPr>
          <w:rFonts w:ascii="Arial" w:hAnsi="Arial" w:cs="Arial" w:hint="cs"/>
          <w:sz w:val="28"/>
          <w:szCs w:val="28"/>
          <w:rtl/>
        </w:rPr>
        <w:t>.</w:t>
      </w:r>
    </w:p>
    <w:p w:rsidR="00234C0F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وهذا استدلال غير واضح، والوجه في ذلك </w:t>
      </w:r>
      <w:r w:rsidR="00234C0F">
        <w:rPr>
          <w:rFonts w:ascii="Arial" w:hAnsi="Arial" w:cs="Arial" w:hint="cs"/>
          <w:sz w:val="28"/>
          <w:szCs w:val="28"/>
          <w:rtl/>
        </w:rPr>
        <w:t xml:space="preserve">أن </w:t>
      </w:r>
      <w:r w:rsidRPr="009A4E6B">
        <w:rPr>
          <w:rFonts w:ascii="Arial" w:hAnsi="Arial" w:cs="Arial"/>
          <w:sz w:val="28"/>
          <w:szCs w:val="28"/>
          <w:rtl/>
        </w:rPr>
        <w:t xml:space="preserve">اللبس </w:t>
      </w:r>
      <w:r w:rsidR="00234C0F">
        <w:rPr>
          <w:rFonts w:ascii="Arial" w:hAnsi="Arial" w:cs="Arial" w:hint="cs"/>
          <w:sz w:val="28"/>
          <w:szCs w:val="28"/>
          <w:rtl/>
        </w:rPr>
        <w:t xml:space="preserve">مثل </w:t>
      </w:r>
      <w:r w:rsidR="00234C0F">
        <w:rPr>
          <w:rFonts w:ascii="Arial" w:hAnsi="Arial" w:cs="Arial"/>
          <w:sz w:val="28"/>
          <w:szCs w:val="28"/>
          <w:rtl/>
        </w:rPr>
        <w:t>ال</w:t>
      </w:r>
      <w:r w:rsidR="00234C0F">
        <w:rPr>
          <w:rFonts w:ascii="Arial" w:hAnsi="Arial" w:cs="Arial" w:hint="cs"/>
          <w:sz w:val="28"/>
          <w:szCs w:val="28"/>
          <w:rtl/>
        </w:rPr>
        <w:t>أ</w:t>
      </w:r>
      <w:r w:rsidRPr="009A4E6B">
        <w:rPr>
          <w:rFonts w:ascii="Arial" w:hAnsi="Arial" w:cs="Arial"/>
          <w:sz w:val="28"/>
          <w:szCs w:val="28"/>
          <w:rtl/>
        </w:rPr>
        <w:t xml:space="preserve">كل أو الشرب </w:t>
      </w:r>
      <w:r w:rsidR="00234C0F" w:rsidRPr="009A4E6B">
        <w:rPr>
          <w:rFonts w:ascii="Arial" w:hAnsi="Arial" w:cs="Arial"/>
          <w:sz w:val="28"/>
          <w:szCs w:val="28"/>
          <w:rtl/>
        </w:rPr>
        <w:t xml:space="preserve">قد يُنسب </w:t>
      </w:r>
      <w:r w:rsidRPr="009A4E6B">
        <w:rPr>
          <w:rFonts w:ascii="Arial" w:hAnsi="Arial" w:cs="Arial"/>
          <w:sz w:val="28"/>
          <w:szCs w:val="28"/>
          <w:rtl/>
        </w:rPr>
        <w:t xml:space="preserve">لشيء بدون إضافة، </w:t>
      </w:r>
      <w:r w:rsidR="00234C0F">
        <w:rPr>
          <w:rFonts w:ascii="Arial" w:hAnsi="Arial" w:cs="Arial" w:hint="cs"/>
          <w:sz w:val="28"/>
          <w:szCs w:val="28"/>
          <w:rtl/>
        </w:rPr>
        <w:t>و</w:t>
      </w:r>
      <w:r w:rsidRPr="009A4E6B">
        <w:rPr>
          <w:rFonts w:ascii="Arial" w:hAnsi="Arial" w:cs="Arial"/>
          <w:sz w:val="28"/>
          <w:szCs w:val="28"/>
          <w:rtl/>
        </w:rPr>
        <w:t xml:space="preserve">يمكن أن يقال بدون قرينة، </w:t>
      </w:r>
      <w:r w:rsidR="00234C0F">
        <w:rPr>
          <w:rFonts w:ascii="Arial" w:hAnsi="Arial" w:cs="Arial" w:hint="cs"/>
          <w:sz w:val="28"/>
          <w:szCs w:val="28"/>
          <w:rtl/>
        </w:rPr>
        <w:t xml:space="preserve">فيكون </w:t>
      </w:r>
      <w:r w:rsidRPr="009A4E6B">
        <w:rPr>
          <w:rFonts w:ascii="Arial" w:hAnsi="Arial" w:cs="Arial"/>
          <w:sz w:val="28"/>
          <w:szCs w:val="28"/>
          <w:rtl/>
        </w:rPr>
        <w:t>لبس</w:t>
      </w:r>
      <w:r w:rsidR="00234C0F">
        <w:rPr>
          <w:rFonts w:ascii="Arial" w:hAnsi="Arial" w:cs="Arial" w:hint="cs"/>
          <w:sz w:val="28"/>
          <w:szCs w:val="28"/>
          <w:rtl/>
        </w:rPr>
        <w:t>اً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234C0F" w:rsidRPr="009A4E6B">
        <w:rPr>
          <w:rFonts w:ascii="Arial" w:hAnsi="Arial" w:cs="Arial"/>
          <w:sz w:val="28"/>
          <w:szCs w:val="28"/>
          <w:rtl/>
        </w:rPr>
        <w:t>مطلق</w:t>
      </w:r>
      <w:r w:rsidR="00234C0F">
        <w:rPr>
          <w:rFonts w:ascii="Arial" w:hAnsi="Arial" w:cs="Arial" w:hint="cs"/>
          <w:sz w:val="28"/>
          <w:szCs w:val="28"/>
          <w:rtl/>
        </w:rPr>
        <w:t>اً</w:t>
      </w:r>
      <w:r w:rsidR="00234C0F" w:rsidRPr="009A4E6B">
        <w:rPr>
          <w:rFonts w:ascii="Arial" w:hAnsi="Arial" w:cs="Arial"/>
          <w:sz w:val="28"/>
          <w:szCs w:val="28"/>
          <w:rtl/>
        </w:rPr>
        <w:t xml:space="preserve"> </w:t>
      </w:r>
      <w:r w:rsidRPr="009A4E6B">
        <w:rPr>
          <w:rFonts w:ascii="Arial" w:hAnsi="Arial" w:cs="Arial"/>
          <w:sz w:val="28"/>
          <w:szCs w:val="28"/>
          <w:rtl/>
        </w:rPr>
        <w:t xml:space="preserve">بدون القرينة يصدق على كل لبس، </w:t>
      </w:r>
      <w:r w:rsidR="00234C0F">
        <w:rPr>
          <w:rFonts w:ascii="Arial" w:hAnsi="Arial" w:cs="Arial" w:hint="cs"/>
          <w:sz w:val="28"/>
          <w:szCs w:val="28"/>
          <w:rtl/>
        </w:rPr>
        <w:t>وبالمقابل</w:t>
      </w:r>
      <w:r w:rsidR="00234C0F">
        <w:rPr>
          <w:rFonts w:ascii="Arial" w:hAnsi="Arial" w:cs="Arial"/>
          <w:sz w:val="28"/>
          <w:szCs w:val="28"/>
          <w:rtl/>
        </w:rPr>
        <w:t xml:space="preserve"> قد يكون </w:t>
      </w:r>
      <w:r w:rsidR="00234C0F">
        <w:rPr>
          <w:rFonts w:ascii="Arial" w:hAnsi="Arial" w:cs="Arial" w:hint="cs"/>
          <w:sz w:val="28"/>
          <w:szCs w:val="28"/>
          <w:rtl/>
        </w:rPr>
        <w:t>أ</w:t>
      </w:r>
      <w:r w:rsidR="00234C0F">
        <w:rPr>
          <w:rFonts w:ascii="Arial" w:hAnsi="Arial" w:cs="Arial"/>
          <w:sz w:val="28"/>
          <w:szCs w:val="28"/>
          <w:rtl/>
        </w:rPr>
        <w:t xml:space="preserve">كل طعام </w:t>
      </w:r>
      <w:r w:rsidR="00234C0F">
        <w:rPr>
          <w:rFonts w:ascii="Arial" w:hAnsi="Arial" w:cs="Arial" w:hint="cs"/>
          <w:sz w:val="28"/>
          <w:szCs w:val="28"/>
          <w:rtl/>
        </w:rPr>
        <w:t>م</w:t>
      </w:r>
      <w:r w:rsidR="00234C0F">
        <w:rPr>
          <w:rFonts w:ascii="Arial" w:hAnsi="Arial" w:cs="Arial"/>
          <w:sz w:val="28"/>
          <w:szCs w:val="28"/>
          <w:rtl/>
        </w:rPr>
        <w:t>ضم</w:t>
      </w:r>
      <w:r w:rsidR="00234C0F">
        <w:rPr>
          <w:rFonts w:ascii="Arial" w:hAnsi="Arial" w:cs="Arial" w:hint="cs"/>
          <w:sz w:val="28"/>
          <w:szCs w:val="28"/>
          <w:rtl/>
        </w:rPr>
        <w:t>وماً</w:t>
      </w:r>
      <w:r w:rsidRPr="009A4E6B">
        <w:rPr>
          <w:rFonts w:ascii="Arial" w:hAnsi="Arial" w:cs="Arial"/>
          <w:sz w:val="28"/>
          <w:szCs w:val="28"/>
          <w:rtl/>
        </w:rPr>
        <w:t xml:space="preserve"> إلى طعام آخر، </w:t>
      </w:r>
      <w:r w:rsidR="00234C0F">
        <w:rPr>
          <w:rFonts w:ascii="Arial" w:hAnsi="Arial" w:cs="Arial" w:hint="cs"/>
          <w:sz w:val="28"/>
          <w:szCs w:val="28"/>
          <w:rtl/>
        </w:rPr>
        <w:t>أ</w:t>
      </w:r>
      <w:r w:rsidRPr="009A4E6B">
        <w:rPr>
          <w:rFonts w:ascii="Arial" w:hAnsi="Arial" w:cs="Arial"/>
          <w:sz w:val="28"/>
          <w:szCs w:val="28"/>
          <w:rtl/>
        </w:rPr>
        <w:t>و</w:t>
      </w:r>
      <w:r w:rsidR="00234C0F">
        <w:rPr>
          <w:rFonts w:ascii="Arial" w:hAnsi="Arial" w:cs="Arial" w:hint="cs"/>
          <w:sz w:val="28"/>
          <w:szCs w:val="28"/>
          <w:rtl/>
        </w:rPr>
        <w:t xml:space="preserve"> </w:t>
      </w:r>
      <w:r w:rsidRPr="009A4E6B">
        <w:rPr>
          <w:rFonts w:ascii="Arial" w:hAnsi="Arial" w:cs="Arial"/>
          <w:sz w:val="28"/>
          <w:szCs w:val="28"/>
          <w:rtl/>
        </w:rPr>
        <w:t>شرب ماء مع حلاوة فيسمى شرب</w:t>
      </w:r>
      <w:r w:rsidR="00234C0F">
        <w:rPr>
          <w:rFonts w:ascii="Arial" w:hAnsi="Arial" w:cs="Arial"/>
          <w:sz w:val="28"/>
          <w:szCs w:val="28"/>
          <w:rtl/>
        </w:rPr>
        <w:t xml:space="preserve">ت مثلاً ونحو ذلك، </w:t>
      </w:r>
      <w:r w:rsidR="00234C0F">
        <w:rPr>
          <w:rFonts w:ascii="Arial" w:hAnsi="Arial" w:cs="Arial" w:hint="cs"/>
          <w:sz w:val="28"/>
          <w:szCs w:val="28"/>
          <w:rtl/>
        </w:rPr>
        <w:t>فتكون هذه الأعمال إضافية.</w:t>
      </w:r>
    </w:p>
    <w:p w:rsidR="00234C0F" w:rsidRDefault="00234C0F" w:rsidP="001A4B70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فلسنا نؤيد </w:t>
      </w:r>
      <w:r>
        <w:rPr>
          <w:rFonts w:ascii="Arial" w:hAnsi="Arial" w:cs="Arial"/>
          <w:sz w:val="28"/>
          <w:szCs w:val="28"/>
          <w:rtl/>
        </w:rPr>
        <w:t xml:space="preserve">السيد الحكيم </w:t>
      </w:r>
      <w:r>
        <w:rPr>
          <w:rFonts w:ascii="Arial" w:hAnsi="Arial" w:cs="Arial" w:hint="cs"/>
          <w:sz w:val="28"/>
          <w:szCs w:val="28"/>
          <w:rtl/>
        </w:rPr>
        <w:t>ب</w:t>
      </w:r>
      <w:r w:rsidR="004E6BB3" w:rsidRPr="009A4E6B">
        <w:rPr>
          <w:rFonts w:ascii="Arial" w:hAnsi="Arial" w:cs="Arial"/>
          <w:sz w:val="28"/>
          <w:szCs w:val="28"/>
          <w:rtl/>
        </w:rPr>
        <w:t>قول</w:t>
      </w:r>
      <w:r>
        <w:rPr>
          <w:rFonts w:ascii="Arial" w:hAnsi="Arial" w:cs="Arial" w:hint="cs"/>
          <w:sz w:val="28"/>
          <w:szCs w:val="28"/>
          <w:rtl/>
        </w:rPr>
        <w:t>ه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لا يصدق اللبس</w:t>
      </w:r>
      <w:r>
        <w:rPr>
          <w:rFonts w:ascii="Arial" w:hAnsi="Arial" w:cs="Arial" w:hint="cs"/>
          <w:sz w:val="28"/>
          <w:szCs w:val="28"/>
          <w:rtl/>
        </w:rPr>
        <w:t xml:space="preserve"> عليه،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بل نقول يصدق اللبس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4E6BB3" w:rsidRPr="009A4E6B">
        <w:rPr>
          <w:rFonts w:ascii="Arial" w:hAnsi="Arial" w:cs="Arial"/>
          <w:sz w:val="28"/>
          <w:szCs w:val="28"/>
          <w:rtl/>
        </w:rPr>
        <w:t>لكن اللبس بدون الإضافة، واللبس بدون الإضافة هذا ليس مستفاداً من الأدلة</w:t>
      </w:r>
      <w:r>
        <w:rPr>
          <w:rFonts w:ascii="Arial" w:hAnsi="Arial" w:cs="Arial" w:hint="cs"/>
          <w:sz w:val="28"/>
          <w:szCs w:val="28"/>
          <w:rtl/>
        </w:rPr>
        <w:t xml:space="preserve"> الدالة على الجواز.</w:t>
      </w:r>
    </w:p>
    <w:p w:rsidR="00474BAF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وأيضاً أشكل السيد الحكيم (رض) بأن</w:t>
      </w:r>
      <w:r w:rsidR="00474BAF">
        <w:rPr>
          <w:rFonts w:ascii="Arial" w:hAnsi="Arial" w:cs="Arial" w:hint="cs"/>
          <w:sz w:val="28"/>
          <w:szCs w:val="28"/>
          <w:rtl/>
        </w:rPr>
        <w:t>ه</w:t>
      </w:r>
      <w:r w:rsidRPr="009A4E6B">
        <w:rPr>
          <w:rFonts w:ascii="Arial" w:hAnsi="Arial" w:cs="Arial"/>
          <w:sz w:val="28"/>
          <w:szCs w:val="28"/>
          <w:rtl/>
        </w:rPr>
        <w:t xml:space="preserve">  إذا كان </w:t>
      </w:r>
      <w:r w:rsidR="00474BAF">
        <w:rPr>
          <w:rFonts w:ascii="Arial" w:hAnsi="Arial" w:cs="Arial" w:hint="cs"/>
          <w:sz w:val="28"/>
          <w:szCs w:val="28"/>
          <w:rtl/>
        </w:rPr>
        <w:t xml:space="preserve">المطلوب </w:t>
      </w:r>
      <w:r w:rsidRPr="009A4E6B">
        <w:rPr>
          <w:rFonts w:ascii="Arial" w:hAnsi="Arial" w:cs="Arial"/>
          <w:sz w:val="28"/>
          <w:szCs w:val="28"/>
          <w:rtl/>
        </w:rPr>
        <w:t>مطلق اللبس فيكون المخلوط خارجا</w:t>
      </w:r>
      <w:r w:rsidR="00474BAF">
        <w:rPr>
          <w:rFonts w:ascii="Arial" w:hAnsi="Arial" w:cs="Arial" w:hint="cs"/>
          <w:sz w:val="28"/>
          <w:szCs w:val="28"/>
          <w:rtl/>
        </w:rPr>
        <w:t>ً</w:t>
      </w:r>
      <w:r w:rsidRPr="009A4E6B">
        <w:rPr>
          <w:rFonts w:ascii="Arial" w:hAnsi="Arial" w:cs="Arial"/>
          <w:sz w:val="28"/>
          <w:szCs w:val="28"/>
          <w:rtl/>
        </w:rPr>
        <w:t xml:space="preserve"> بالتخصيص، </w:t>
      </w:r>
      <w:r w:rsidR="00474BAF">
        <w:rPr>
          <w:rFonts w:ascii="Arial" w:hAnsi="Arial" w:cs="Arial" w:hint="cs"/>
          <w:sz w:val="28"/>
          <w:szCs w:val="28"/>
          <w:rtl/>
        </w:rPr>
        <w:t>والأمر</w:t>
      </w:r>
      <w:r w:rsidR="00474BAF">
        <w:rPr>
          <w:rFonts w:ascii="Arial" w:hAnsi="Arial" w:cs="Arial"/>
          <w:sz w:val="28"/>
          <w:szCs w:val="28"/>
          <w:rtl/>
        </w:rPr>
        <w:t xml:space="preserve"> ليس كذلك، ذلك لبسٌ مخلوط لها </w:t>
      </w:r>
      <w:r w:rsidR="00474BAF">
        <w:rPr>
          <w:rFonts w:ascii="Arial" w:hAnsi="Arial" w:cs="Arial" w:hint="cs"/>
          <w:sz w:val="28"/>
          <w:szCs w:val="28"/>
          <w:rtl/>
        </w:rPr>
        <w:t>س</w:t>
      </w:r>
      <w:r w:rsidRPr="009A4E6B">
        <w:rPr>
          <w:rFonts w:ascii="Arial" w:hAnsi="Arial" w:cs="Arial"/>
          <w:sz w:val="28"/>
          <w:szCs w:val="28"/>
          <w:rtl/>
        </w:rPr>
        <w:t>داه ولحم</w:t>
      </w:r>
      <w:r w:rsidR="00474BAF">
        <w:rPr>
          <w:rFonts w:ascii="Arial" w:hAnsi="Arial" w:cs="Arial" w:hint="cs"/>
          <w:sz w:val="28"/>
          <w:szCs w:val="28"/>
          <w:rtl/>
        </w:rPr>
        <w:t>ته</w:t>
      </w:r>
      <w:r w:rsidR="00474BAF">
        <w:rPr>
          <w:rFonts w:ascii="Arial" w:hAnsi="Arial" w:cs="Arial"/>
          <w:sz w:val="28"/>
          <w:szCs w:val="28"/>
          <w:rtl/>
        </w:rPr>
        <w:t xml:space="preserve"> من شيء آخر</w:t>
      </w:r>
      <w:r w:rsidR="00474BAF">
        <w:rPr>
          <w:rFonts w:ascii="Arial" w:hAnsi="Arial" w:cs="Arial" w:hint="cs"/>
          <w:sz w:val="28"/>
          <w:szCs w:val="28"/>
          <w:rtl/>
        </w:rPr>
        <w:t xml:space="preserve"> </w:t>
      </w:r>
      <w:r w:rsidR="00474BAF">
        <w:rPr>
          <w:rFonts w:ascii="Arial" w:hAnsi="Arial" w:cs="Arial"/>
          <w:sz w:val="28"/>
          <w:szCs w:val="28"/>
          <w:rtl/>
        </w:rPr>
        <w:t>قابل للصلاة فيه</w:t>
      </w:r>
      <w:r w:rsidR="00474BAF">
        <w:rPr>
          <w:rFonts w:ascii="Arial" w:hAnsi="Arial" w:cs="Arial" w:hint="cs"/>
          <w:sz w:val="28"/>
          <w:szCs w:val="28"/>
          <w:rtl/>
        </w:rPr>
        <w:t>.</w:t>
      </w:r>
    </w:p>
    <w:p w:rsidR="00474BAF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والصحيح أن يقال في رد هذا الاستدلال هو أنه اللبس المخلوط </w:t>
      </w:r>
      <w:r w:rsidR="00474BAF">
        <w:rPr>
          <w:rFonts w:ascii="Arial" w:hAnsi="Arial" w:cs="Arial" w:hint="cs"/>
          <w:sz w:val="28"/>
          <w:szCs w:val="28"/>
          <w:rtl/>
        </w:rPr>
        <w:t xml:space="preserve">أو </w:t>
      </w:r>
      <w:r w:rsidRPr="009A4E6B">
        <w:rPr>
          <w:rFonts w:ascii="Arial" w:hAnsi="Arial" w:cs="Arial"/>
          <w:sz w:val="28"/>
          <w:szCs w:val="28"/>
          <w:rtl/>
        </w:rPr>
        <w:t xml:space="preserve">اللبس مع الإضافة </w:t>
      </w:r>
      <w:r w:rsidR="00474BAF">
        <w:rPr>
          <w:rFonts w:ascii="Arial" w:hAnsi="Arial" w:cs="Arial" w:hint="cs"/>
          <w:sz w:val="28"/>
          <w:szCs w:val="28"/>
          <w:rtl/>
        </w:rPr>
        <w:t>محل</w:t>
      </w:r>
      <w:r w:rsidRPr="009A4E6B">
        <w:rPr>
          <w:rFonts w:ascii="Arial" w:hAnsi="Arial" w:cs="Arial"/>
          <w:sz w:val="28"/>
          <w:szCs w:val="28"/>
          <w:rtl/>
        </w:rPr>
        <w:t xml:space="preserve"> هذا </w:t>
      </w:r>
      <w:r w:rsidR="00474BAF">
        <w:rPr>
          <w:rFonts w:ascii="Arial" w:hAnsi="Arial" w:cs="Arial"/>
          <w:sz w:val="28"/>
          <w:szCs w:val="28"/>
          <w:rtl/>
        </w:rPr>
        <w:t>بحث</w:t>
      </w:r>
      <w:r w:rsidR="00474BAF">
        <w:rPr>
          <w:rFonts w:ascii="Arial" w:hAnsi="Arial" w:cs="Arial" w:hint="cs"/>
          <w:sz w:val="28"/>
          <w:szCs w:val="28"/>
          <w:rtl/>
        </w:rPr>
        <w:t xml:space="preserve">، </w:t>
      </w:r>
      <w:r w:rsidRPr="009A4E6B">
        <w:rPr>
          <w:rFonts w:ascii="Arial" w:hAnsi="Arial" w:cs="Arial"/>
          <w:sz w:val="28"/>
          <w:szCs w:val="28"/>
          <w:rtl/>
        </w:rPr>
        <w:t>وأما الرو</w:t>
      </w:r>
      <w:r w:rsidR="00474BAF">
        <w:rPr>
          <w:rFonts w:ascii="Arial" w:hAnsi="Arial" w:cs="Arial"/>
          <w:sz w:val="28"/>
          <w:szCs w:val="28"/>
          <w:rtl/>
        </w:rPr>
        <w:t xml:space="preserve">اية </w:t>
      </w:r>
      <w:r w:rsidR="00474BAF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دالة على لبس </w:t>
      </w:r>
      <w:r w:rsidR="00474BAF">
        <w:rPr>
          <w:rFonts w:ascii="Arial" w:hAnsi="Arial" w:cs="Arial" w:hint="cs"/>
          <w:sz w:val="28"/>
          <w:szCs w:val="28"/>
          <w:rtl/>
        </w:rPr>
        <w:t xml:space="preserve">المحض </w:t>
      </w:r>
      <w:r w:rsidRPr="009A4E6B">
        <w:rPr>
          <w:rFonts w:ascii="Arial" w:hAnsi="Arial" w:cs="Arial"/>
          <w:sz w:val="28"/>
          <w:szCs w:val="28"/>
          <w:rtl/>
        </w:rPr>
        <w:t xml:space="preserve">فالمقصود به اللبس المجرد وليس مقصود به </w:t>
      </w:r>
      <w:r w:rsidR="00474BAF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لبس المضاف، </w:t>
      </w:r>
      <w:r w:rsidR="00474BAF">
        <w:rPr>
          <w:rFonts w:ascii="Arial" w:hAnsi="Arial" w:cs="Arial" w:hint="cs"/>
          <w:sz w:val="28"/>
          <w:szCs w:val="28"/>
          <w:rtl/>
        </w:rPr>
        <w:t>ف</w:t>
      </w:r>
      <w:r w:rsidRPr="009A4E6B">
        <w:rPr>
          <w:rFonts w:ascii="Arial" w:hAnsi="Arial" w:cs="Arial"/>
          <w:sz w:val="28"/>
          <w:szCs w:val="28"/>
          <w:rtl/>
        </w:rPr>
        <w:t xml:space="preserve">كذلك  في المقام </w:t>
      </w:r>
      <w:r w:rsidR="00474BAF">
        <w:rPr>
          <w:rFonts w:ascii="Arial" w:hAnsi="Arial" w:cs="Arial" w:hint="cs"/>
          <w:sz w:val="28"/>
          <w:szCs w:val="28"/>
          <w:rtl/>
        </w:rPr>
        <w:t xml:space="preserve">أي جواز لبس المخلوط فهو </w:t>
      </w:r>
      <w:r w:rsidR="00474BAF">
        <w:rPr>
          <w:rFonts w:ascii="Arial" w:hAnsi="Arial" w:cs="Arial"/>
          <w:sz w:val="28"/>
          <w:szCs w:val="28"/>
          <w:rtl/>
        </w:rPr>
        <w:t>لبس مضاف</w:t>
      </w:r>
      <w:r w:rsidR="00474BAF">
        <w:rPr>
          <w:rFonts w:ascii="Arial" w:hAnsi="Arial" w:cs="Arial" w:hint="cs"/>
          <w:sz w:val="28"/>
          <w:szCs w:val="28"/>
          <w:rtl/>
        </w:rPr>
        <w:t>.</w:t>
      </w:r>
    </w:p>
    <w:p w:rsidR="00474BAF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فدعوى حكيم الفقهاء أنه لا يصدق </w:t>
      </w:r>
      <w:r w:rsidR="00474BAF">
        <w:rPr>
          <w:rFonts w:ascii="Arial" w:hAnsi="Arial" w:cs="Arial" w:hint="cs"/>
          <w:sz w:val="28"/>
          <w:szCs w:val="28"/>
          <w:rtl/>
        </w:rPr>
        <w:t>عليه ال</w:t>
      </w:r>
      <w:r w:rsidRPr="009A4E6B">
        <w:rPr>
          <w:rFonts w:ascii="Arial" w:hAnsi="Arial" w:cs="Arial"/>
          <w:sz w:val="28"/>
          <w:szCs w:val="28"/>
          <w:rtl/>
        </w:rPr>
        <w:t>لبس غير واضح</w:t>
      </w:r>
      <w:r w:rsidR="00474BAF">
        <w:rPr>
          <w:rFonts w:ascii="Arial" w:hAnsi="Arial" w:cs="Arial" w:hint="cs"/>
          <w:sz w:val="28"/>
          <w:szCs w:val="28"/>
          <w:rtl/>
        </w:rPr>
        <w:t>ة</w:t>
      </w:r>
      <w:r w:rsidRPr="009A4E6B">
        <w:rPr>
          <w:rFonts w:ascii="Arial" w:hAnsi="Arial" w:cs="Arial"/>
          <w:sz w:val="28"/>
          <w:szCs w:val="28"/>
          <w:rtl/>
        </w:rPr>
        <w:t xml:space="preserve">، </w:t>
      </w:r>
      <w:r w:rsidR="00474BAF">
        <w:rPr>
          <w:rFonts w:ascii="Arial" w:hAnsi="Arial" w:cs="Arial" w:hint="cs"/>
          <w:sz w:val="28"/>
          <w:szCs w:val="28"/>
          <w:rtl/>
        </w:rPr>
        <w:t xml:space="preserve">لأن الذي </w:t>
      </w:r>
      <w:r w:rsidRPr="009A4E6B">
        <w:rPr>
          <w:rFonts w:ascii="Arial" w:hAnsi="Arial" w:cs="Arial"/>
          <w:sz w:val="28"/>
          <w:szCs w:val="28"/>
          <w:rtl/>
        </w:rPr>
        <w:t>لا يصدق عليه</w:t>
      </w:r>
      <w:r w:rsidR="00474BAF">
        <w:rPr>
          <w:rFonts w:ascii="Arial" w:hAnsi="Arial" w:cs="Arial" w:hint="cs"/>
          <w:sz w:val="28"/>
          <w:szCs w:val="28"/>
          <w:rtl/>
        </w:rPr>
        <w:t xml:space="preserve"> هو</w:t>
      </w:r>
      <w:r w:rsidR="00474BAF" w:rsidRPr="00474BAF">
        <w:rPr>
          <w:rFonts w:ascii="Arial" w:hAnsi="Arial" w:cs="Arial"/>
          <w:sz w:val="28"/>
          <w:szCs w:val="28"/>
          <w:rtl/>
        </w:rPr>
        <w:t xml:space="preserve"> </w:t>
      </w:r>
      <w:r w:rsidR="00474BAF" w:rsidRPr="009A4E6B">
        <w:rPr>
          <w:rFonts w:ascii="Arial" w:hAnsi="Arial" w:cs="Arial"/>
          <w:sz w:val="28"/>
          <w:szCs w:val="28"/>
          <w:rtl/>
        </w:rPr>
        <w:t xml:space="preserve">اللبس </w:t>
      </w:r>
      <w:r w:rsidR="00474BAF">
        <w:rPr>
          <w:rFonts w:ascii="Arial" w:hAnsi="Arial" w:cs="Arial" w:hint="cs"/>
          <w:sz w:val="28"/>
          <w:szCs w:val="28"/>
          <w:rtl/>
        </w:rPr>
        <w:t>ال</w:t>
      </w:r>
      <w:r w:rsidR="00474BAF" w:rsidRPr="009A4E6B">
        <w:rPr>
          <w:rFonts w:ascii="Arial" w:hAnsi="Arial" w:cs="Arial"/>
          <w:sz w:val="28"/>
          <w:szCs w:val="28"/>
          <w:rtl/>
        </w:rPr>
        <w:t xml:space="preserve">مطلق </w:t>
      </w:r>
      <w:r w:rsidRPr="009A4E6B">
        <w:rPr>
          <w:rFonts w:ascii="Arial" w:hAnsi="Arial" w:cs="Arial"/>
          <w:sz w:val="28"/>
          <w:szCs w:val="28"/>
          <w:rtl/>
        </w:rPr>
        <w:t xml:space="preserve">، </w:t>
      </w:r>
      <w:r w:rsidR="00474BAF">
        <w:rPr>
          <w:rFonts w:ascii="Arial" w:hAnsi="Arial" w:cs="Arial" w:hint="cs"/>
          <w:sz w:val="28"/>
          <w:szCs w:val="28"/>
          <w:rtl/>
        </w:rPr>
        <w:t xml:space="preserve">أما اللبس </w:t>
      </w:r>
      <w:r w:rsidRPr="009A4E6B">
        <w:rPr>
          <w:rFonts w:ascii="Arial" w:hAnsi="Arial" w:cs="Arial"/>
          <w:sz w:val="28"/>
          <w:szCs w:val="28"/>
          <w:rtl/>
        </w:rPr>
        <w:t xml:space="preserve">المضاف </w:t>
      </w:r>
      <w:r w:rsidR="00474BAF">
        <w:rPr>
          <w:rFonts w:ascii="Arial" w:hAnsi="Arial" w:cs="Arial" w:hint="cs"/>
          <w:sz w:val="28"/>
          <w:szCs w:val="28"/>
          <w:rtl/>
        </w:rPr>
        <w:t>ف</w:t>
      </w:r>
      <w:r w:rsidRPr="009A4E6B">
        <w:rPr>
          <w:rFonts w:ascii="Arial" w:hAnsi="Arial" w:cs="Arial"/>
          <w:sz w:val="28"/>
          <w:szCs w:val="28"/>
          <w:rtl/>
        </w:rPr>
        <w:t xml:space="preserve">يصدق عليه، </w:t>
      </w:r>
      <w:r w:rsidR="00474BAF">
        <w:rPr>
          <w:rFonts w:ascii="Arial" w:hAnsi="Arial" w:cs="Arial" w:hint="cs"/>
          <w:sz w:val="28"/>
          <w:szCs w:val="28"/>
          <w:rtl/>
        </w:rPr>
        <w:t>و</w:t>
      </w:r>
      <w:r w:rsidR="00474BAF">
        <w:rPr>
          <w:rFonts w:ascii="Arial" w:hAnsi="Arial" w:cs="Arial"/>
          <w:sz w:val="28"/>
          <w:szCs w:val="28"/>
          <w:rtl/>
        </w:rPr>
        <w:t xml:space="preserve">الروايات وكذلك </w:t>
      </w:r>
      <w:proofErr w:type="spellStart"/>
      <w:r w:rsidR="00474BAF">
        <w:rPr>
          <w:rFonts w:ascii="Arial" w:hAnsi="Arial" w:cs="Arial"/>
          <w:sz w:val="28"/>
          <w:szCs w:val="28"/>
          <w:rtl/>
        </w:rPr>
        <w:t>ال</w:t>
      </w:r>
      <w:r w:rsidR="00474BAF">
        <w:rPr>
          <w:rFonts w:ascii="Arial" w:hAnsi="Arial" w:cs="Arial" w:hint="cs"/>
          <w:sz w:val="28"/>
          <w:szCs w:val="28"/>
          <w:rtl/>
        </w:rPr>
        <w:t>إ</w:t>
      </w:r>
      <w:r w:rsidRPr="009A4E6B">
        <w:rPr>
          <w:rFonts w:ascii="Arial" w:hAnsi="Arial" w:cs="Arial"/>
          <w:sz w:val="28"/>
          <w:szCs w:val="28"/>
          <w:rtl/>
        </w:rPr>
        <w:t>جماعات</w:t>
      </w:r>
      <w:proofErr w:type="spellEnd"/>
      <w:r w:rsidRPr="009A4E6B">
        <w:rPr>
          <w:rFonts w:ascii="Arial" w:hAnsi="Arial" w:cs="Arial"/>
          <w:sz w:val="28"/>
          <w:szCs w:val="28"/>
          <w:rtl/>
        </w:rPr>
        <w:t xml:space="preserve"> والشهرة و</w:t>
      </w:r>
      <w:r w:rsidR="00474BAF">
        <w:rPr>
          <w:rFonts w:ascii="Arial" w:hAnsi="Arial" w:cs="Arial"/>
          <w:sz w:val="28"/>
          <w:szCs w:val="28"/>
          <w:rtl/>
        </w:rPr>
        <w:t xml:space="preserve">نحو ذلك </w:t>
      </w:r>
      <w:r w:rsidR="00474BAF">
        <w:rPr>
          <w:rFonts w:ascii="Arial" w:hAnsi="Arial" w:cs="Arial" w:hint="cs"/>
          <w:sz w:val="28"/>
          <w:szCs w:val="28"/>
          <w:rtl/>
        </w:rPr>
        <w:lastRenderedPageBreak/>
        <w:t>إ</w:t>
      </w:r>
      <w:r w:rsidRPr="009A4E6B">
        <w:rPr>
          <w:rFonts w:ascii="Arial" w:hAnsi="Arial" w:cs="Arial"/>
          <w:sz w:val="28"/>
          <w:szCs w:val="28"/>
          <w:rtl/>
        </w:rPr>
        <w:t>نما دل</w:t>
      </w:r>
      <w:r w:rsidR="00474BAF">
        <w:rPr>
          <w:rFonts w:ascii="Arial" w:hAnsi="Arial" w:cs="Arial" w:hint="cs"/>
          <w:sz w:val="28"/>
          <w:szCs w:val="28"/>
          <w:rtl/>
        </w:rPr>
        <w:t>ت</w:t>
      </w:r>
      <w:r w:rsidR="00474BAF">
        <w:rPr>
          <w:rFonts w:ascii="Arial" w:hAnsi="Arial" w:cs="Arial"/>
          <w:sz w:val="28"/>
          <w:szCs w:val="28"/>
          <w:rtl/>
        </w:rPr>
        <w:t xml:space="preserve"> على جواز لبس المخلوط</w:t>
      </w:r>
      <w:r w:rsidRPr="009A4E6B">
        <w:rPr>
          <w:rFonts w:ascii="Arial" w:hAnsi="Arial" w:cs="Arial"/>
          <w:sz w:val="28"/>
          <w:szCs w:val="28"/>
          <w:rtl/>
        </w:rPr>
        <w:t>، فعليه ينبغي رد على هذا الدليل بهذا البيان، وهو أنه اللبس المطلق إذا كان محرماً فلبس المضاف لا يكون محرماً</w:t>
      </w:r>
      <w:r w:rsidR="00474BAF">
        <w:rPr>
          <w:rFonts w:ascii="Arial" w:hAnsi="Arial" w:cs="Arial" w:hint="cs"/>
          <w:sz w:val="28"/>
          <w:szCs w:val="28"/>
          <w:rtl/>
        </w:rPr>
        <w:t>.</w:t>
      </w:r>
    </w:p>
    <w:p w:rsidR="00474BAF" w:rsidRDefault="00474BAF" w:rsidP="001A4B70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هذا مع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الدقة في فهم الروايات إن شاء الله تعالى، </w:t>
      </w:r>
      <w:r>
        <w:rPr>
          <w:rFonts w:ascii="Arial" w:hAnsi="Arial" w:cs="Arial" w:hint="cs"/>
          <w:sz w:val="28"/>
          <w:szCs w:val="28"/>
          <w:rtl/>
        </w:rPr>
        <w:t>التي منها:</w:t>
      </w:r>
    </w:p>
    <w:p w:rsidR="008E5BC9" w:rsidRDefault="008E5BC9" w:rsidP="001A4B70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4E6BB3" w:rsidRPr="009A4E6B">
        <w:rPr>
          <w:rFonts w:ascii="Arial" w:hAnsi="Arial" w:cs="Arial"/>
          <w:sz w:val="28"/>
          <w:szCs w:val="28"/>
          <w:rtl/>
        </w:rPr>
        <w:t>ثانية</w:t>
      </w:r>
      <w:r>
        <w:rPr>
          <w:rFonts w:ascii="Arial" w:hAnsi="Arial" w:cs="Arial" w:hint="cs"/>
          <w:sz w:val="28"/>
          <w:szCs w:val="28"/>
          <w:rtl/>
        </w:rPr>
        <w:t xml:space="preserve"> من الباب الثاني عشر من أبواب لباس المصلي:</w:t>
      </w:r>
    </w:p>
    <w:p w:rsidR="008E5BC9" w:rsidRDefault="008E5BC9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8E5BC9">
        <w:rPr>
          <w:rFonts w:ascii="Arial" w:hAnsi="Arial" w:cs="Arial"/>
          <w:b/>
          <w:bCs/>
          <w:sz w:val="28"/>
          <w:szCs w:val="28"/>
          <w:rtl/>
        </w:rPr>
        <w:t xml:space="preserve">عن </w:t>
      </w:r>
      <w:r w:rsidRPr="008E5BC9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4E6BB3" w:rsidRPr="008E5BC9">
        <w:rPr>
          <w:rFonts w:ascii="Arial" w:hAnsi="Arial" w:cs="Arial"/>
          <w:b/>
          <w:bCs/>
          <w:sz w:val="28"/>
          <w:szCs w:val="28"/>
          <w:rtl/>
        </w:rPr>
        <w:t>بي عبدالله (ع) قال</w:t>
      </w:r>
      <w:r w:rsidRPr="008E5BC9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4E6BB3" w:rsidRPr="008E5BC9">
        <w:rPr>
          <w:rFonts w:ascii="Arial" w:hAnsi="Arial" w:cs="Arial"/>
          <w:b/>
          <w:bCs/>
          <w:sz w:val="28"/>
          <w:szCs w:val="28"/>
          <w:rtl/>
        </w:rPr>
        <w:t xml:space="preserve"> لا يلبس الرجل الحرير والديباج إلا في ا</w:t>
      </w:r>
      <w:r w:rsidRPr="008E5BC9">
        <w:rPr>
          <w:rFonts w:ascii="Arial" w:hAnsi="Arial" w:cs="Arial"/>
          <w:b/>
          <w:bCs/>
          <w:sz w:val="28"/>
          <w:szCs w:val="28"/>
          <w:rtl/>
        </w:rPr>
        <w:t>لحرب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8E5BC9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هذا نفي، </w:t>
      </w:r>
      <w:r w:rsidR="008E5BC9">
        <w:rPr>
          <w:rFonts w:ascii="Arial" w:hAnsi="Arial" w:cs="Arial" w:hint="cs"/>
          <w:sz w:val="28"/>
          <w:szCs w:val="28"/>
          <w:rtl/>
        </w:rPr>
        <w:t xml:space="preserve">وبعده </w:t>
      </w:r>
      <w:r w:rsidRPr="009A4E6B">
        <w:rPr>
          <w:rFonts w:ascii="Arial" w:hAnsi="Arial" w:cs="Arial"/>
          <w:sz w:val="28"/>
          <w:szCs w:val="28"/>
          <w:rtl/>
        </w:rPr>
        <w:t xml:space="preserve">استثناء عن اللبس </w:t>
      </w:r>
      <w:r w:rsidR="008E5BC9">
        <w:rPr>
          <w:rFonts w:ascii="Arial" w:hAnsi="Arial" w:cs="Arial" w:hint="cs"/>
          <w:sz w:val="28"/>
          <w:szCs w:val="28"/>
          <w:rtl/>
        </w:rPr>
        <w:t xml:space="preserve">المطلق </w:t>
      </w:r>
      <w:r w:rsidRPr="009A4E6B">
        <w:rPr>
          <w:rFonts w:ascii="Arial" w:hAnsi="Arial" w:cs="Arial"/>
          <w:sz w:val="28"/>
          <w:szCs w:val="28"/>
          <w:rtl/>
        </w:rPr>
        <w:t xml:space="preserve">لا عن </w:t>
      </w:r>
      <w:r w:rsidR="008E5BC9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>لبس المضاف</w:t>
      </w:r>
      <w:r w:rsidR="008E5BC9">
        <w:rPr>
          <w:rFonts w:ascii="Arial" w:hAnsi="Arial" w:cs="Arial" w:hint="cs"/>
          <w:sz w:val="28"/>
          <w:szCs w:val="28"/>
          <w:rtl/>
        </w:rPr>
        <w:t>.</w:t>
      </w:r>
    </w:p>
    <w:p w:rsidR="008E5BC9" w:rsidRPr="00673F66" w:rsidRDefault="004E6BB3" w:rsidP="001A4B70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والرواية الثامنة من الباب</w:t>
      </w:r>
      <w:r w:rsidR="008E5BC9" w:rsidRPr="008E5BC9">
        <w:rPr>
          <w:rFonts w:ascii="Arial" w:hAnsi="Arial" w:cs="Arial" w:hint="cs"/>
          <w:sz w:val="28"/>
          <w:szCs w:val="28"/>
          <w:rtl/>
        </w:rPr>
        <w:t xml:space="preserve"> </w:t>
      </w:r>
      <w:r w:rsidR="008E5BC9">
        <w:rPr>
          <w:rFonts w:ascii="Arial" w:hAnsi="Arial" w:cs="Arial" w:hint="cs"/>
          <w:sz w:val="28"/>
          <w:szCs w:val="28"/>
          <w:rtl/>
        </w:rPr>
        <w:t>الحادي عشر من أبواب لباس المصلي</w:t>
      </w:r>
      <w:r w:rsidRPr="009A4E6B">
        <w:rPr>
          <w:rFonts w:ascii="Arial" w:hAnsi="Arial" w:cs="Arial"/>
          <w:sz w:val="28"/>
          <w:szCs w:val="28"/>
          <w:rtl/>
        </w:rPr>
        <w:t xml:space="preserve">، </w:t>
      </w:r>
      <w:r w:rsidRPr="00673F66">
        <w:rPr>
          <w:rFonts w:ascii="Arial" w:hAnsi="Arial" w:cs="Arial"/>
          <w:b/>
          <w:bCs/>
          <w:sz w:val="28"/>
          <w:szCs w:val="28"/>
          <w:rtl/>
        </w:rPr>
        <w:t xml:space="preserve">عن </w:t>
      </w:r>
      <w:r w:rsidR="008E5BC9" w:rsidRPr="00673F66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673F66">
        <w:rPr>
          <w:rFonts w:ascii="Arial" w:hAnsi="Arial" w:cs="Arial"/>
          <w:b/>
          <w:bCs/>
          <w:sz w:val="28"/>
          <w:szCs w:val="28"/>
          <w:rtl/>
        </w:rPr>
        <w:t>بي عبدالله (ع</w:t>
      </w:r>
      <w:r w:rsidR="008E5BC9" w:rsidRPr="00673F66">
        <w:rPr>
          <w:rFonts w:ascii="Arial" w:hAnsi="Arial" w:cs="Arial" w:hint="cs"/>
          <w:b/>
          <w:bCs/>
          <w:sz w:val="28"/>
          <w:szCs w:val="28"/>
          <w:rtl/>
        </w:rPr>
        <w:t xml:space="preserve">) </w:t>
      </w:r>
      <w:r w:rsidR="008E5BC9" w:rsidRPr="00673F66">
        <w:rPr>
          <w:rFonts w:ascii="Arial" w:hAnsi="Arial" w:cs="Arial"/>
          <w:b/>
          <w:bCs/>
          <w:sz w:val="28"/>
          <w:szCs w:val="28"/>
          <w:rtl/>
        </w:rPr>
        <w:t>- في حديث -</w:t>
      </w:r>
      <w:r w:rsidR="008E5BC9" w:rsidRPr="00673F66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8E5BC9" w:rsidRPr="00673F66">
        <w:rPr>
          <w:rFonts w:ascii="Arial" w:hAnsi="Arial" w:cs="Arial"/>
          <w:b/>
          <w:bCs/>
          <w:sz w:val="28"/>
          <w:szCs w:val="28"/>
          <w:rtl/>
        </w:rPr>
        <w:t>قال : وعن الثوب يكون علمه ديباجا</w:t>
      </w:r>
      <w:r w:rsidR="008E5BC9" w:rsidRPr="00673F66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="008E5BC9" w:rsidRPr="00673F66">
        <w:rPr>
          <w:rFonts w:ascii="Arial" w:hAnsi="Arial" w:cs="Arial"/>
          <w:b/>
          <w:bCs/>
          <w:sz w:val="28"/>
          <w:szCs w:val="28"/>
          <w:rtl/>
        </w:rPr>
        <w:t>؟ قال: لا يصلي فيه.</w:t>
      </w:r>
      <w:r w:rsidRPr="00673F66">
        <w:rPr>
          <w:rFonts w:ascii="Arial" w:hAnsi="Arial" w:cs="Arial"/>
          <w:b/>
          <w:bCs/>
          <w:sz w:val="28"/>
          <w:szCs w:val="28"/>
          <w:rtl/>
        </w:rPr>
        <w:t xml:space="preserve"> </w:t>
      </w:r>
    </w:p>
    <w:p w:rsidR="003C111B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>فمن ذلك ي</w:t>
      </w:r>
      <w:r w:rsidR="003C111B">
        <w:rPr>
          <w:rFonts w:ascii="Arial" w:hAnsi="Arial" w:cs="Arial"/>
          <w:sz w:val="28"/>
          <w:szCs w:val="28"/>
          <w:rtl/>
        </w:rPr>
        <w:t>ستفاد مطلق الحرير، أيضاً نفس ال</w:t>
      </w:r>
      <w:r w:rsidR="003C111B">
        <w:rPr>
          <w:rFonts w:ascii="Arial" w:hAnsi="Arial" w:cs="Arial" w:hint="cs"/>
          <w:sz w:val="28"/>
          <w:szCs w:val="28"/>
          <w:rtl/>
        </w:rPr>
        <w:t>إ</w:t>
      </w:r>
      <w:r w:rsidRPr="009A4E6B">
        <w:rPr>
          <w:rFonts w:ascii="Arial" w:hAnsi="Arial" w:cs="Arial"/>
          <w:sz w:val="28"/>
          <w:szCs w:val="28"/>
          <w:rtl/>
        </w:rPr>
        <w:t xml:space="preserve">شكال الذي يرد عليه في الرواية سابقة كذلك في هذه الرواية </w:t>
      </w:r>
      <w:r w:rsidR="003C111B">
        <w:rPr>
          <w:rFonts w:ascii="Arial" w:hAnsi="Arial" w:cs="Arial" w:hint="cs"/>
          <w:sz w:val="28"/>
          <w:szCs w:val="28"/>
          <w:rtl/>
        </w:rPr>
        <w:t>ف</w:t>
      </w:r>
      <w:r w:rsidRPr="009A4E6B">
        <w:rPr>
          <w:rFonts w:ascii="Arial" w:hAnsi="Arial" w:cs="Arial"/>
          <w:sz w:val="28"/>
          <w:szCs w:val="28"/>
          <w:rtl/>
        </w:rPr>
        <w:t xml:space="preserve">نقول للعلمين كان عليهما أن </w:t>
      </w:r>
      <w:r w:rsidR="003C111B">
        <w:rPr>
          <w:rFonts w:ascii="Arial" w:hAnsi="Arial" w:cs="Arial"/>
          <w:sz w:val="28"/>
          <w:szCs w:val="28"/>
          <w:rtl/>
        </w:rPr>
        <w:t xml:space="preserve">يقولا </w:t>
      </w:r>
      <w:r w:rsidR="003C111B">
        <w:rPr>
          <w:rFonts w:ascii="Arial" w:hAnsi="Arial" w:cs="Arial" w:hint="cs"/>
          <w:sz w:val="28"/>
          <w:szCs w:val="28"/>
          <w:rtl/>
        </w:rPr>
        <w:t>إن المقصود</w:t>
      </w:r>
      <w:r w:rsidRPr="009A4E6B">
        <w:rPr>
          <w:rFonts w:ascii="Arial" w:hAnsi="Arial" w:cs="Arial"/>
          <w:sz w:val="28"/>
          <w:szCs w:val="28"/>
          <w:rtl/>
        </w:rPr>
        <w:t xml:space="preserve"> ليس </w:t>
      </w:r>
      <w:r w:rsidR="003C111B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لبس </w:t>
      </w:r>
      <w:r w:rsidR="003C111B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مطلق بل </w:t>
      </w:r>
      <w:r w:rsidR="003C111B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لبس </w:t>
      </w:r>
      <w:r w:rsidR="003C111B">
        <w:rPr>
          <w:rFonts w:ascii="Arial" w:hAnsi="Arial" w:cs="Arial" w:hint="cs"/>
          <w:sz w:val="28"/>
          <w:szCs w:val="28"/>
          <w:rtl/>
        </w:rPr>
        <w:t>ال</w:t>
      </w:r>
      <w:r w:rsidR="003C111B">
        <w:rPr>
          <w:rFonts w:ascii="Arial" w:hAnsi="Arial" w:cs="Arial"/>
          <w:sz w:val="28"/>
          <w:szCs w:val="28"/>
          <w:rtl/>
        </w:rPr>
        <w:t>مضاف</w:t>
      </w:r>
      <w:r w:rsidRPr="009A4E6B">
        <w:rPr>
          <w:rFonts w:ascii="Arial" w:hAnsi="Arial" w:cs="Arial"/>
          <w:sz w:val="28"/>
          <w:szCs w:val="28"/>
          <w:rtl/>
        </w:rPr>
        <w:t>، إذا كان مكفوف</w:t>
      </w:r>
      <w:r w:rsidR="003C111B">
        <w:rPr>
          <w:rFonts w:ascii="Arial" w:hAnsi="Arial" w:cs="Arial" w:hint="cs"/>
          <w:sz w:val="28"/>
          <w:szCs w:val="28"/>
          <w:rtl/>
        </w:rPr>
        <w:t>اً</w:t>
      </w:r>
      <w:r w:rsidR="003C111B">
        <w:rPr>
          <w:rFonts w:ascii="Arial" w:hAnsi="Arial" w:cs="Arial"/>
          <w:sz w:val="28"/>
          <w:szCs w:val="28"/>
          <w:rtl/>
        </w:rPr>
        <w:t xml:space="preserve"> من حرير أو من غير الحرير</w:t>
      </w:r>
      <w:r w:rsidR="003C111B">
        <w:rPr>
          <w:rFonts w:ascii="Arial" w:hAnsi="Arial" w:cs="Arial" w:hint="cs"/>
          <w:sz w:val="28"/>
          <w:szCs w:val="28"/>
          <w:rtl/>
        </w:rPr>
        <w:t>.</w:t>
      </w:r>
    </w:p>
    <w:p w:rsidR="003C111B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كذلك الرواية التاسعة </w:t>
      </w:r>
      <w:r w:rsidR="003C111B">
        <w:rPr>
          <w:rFonts w:ascii="Arial" w:hAnsi="Arial" w:cs="Arial" w:hint="cs"/>
          <w:sz w:val="28"/>
          <w:szCs w:val="28"/>
          <w:rtl/>
        </w:rPr>
        <w:t>من نفس هذا الباب:</w:t>
      </w:r>
    </w:p>
    <w:p w:rsidR="003C111B" w:rsidRDefault="003C111B" w:rsidP="001A4B70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في هذه الرواية محل بحث من حيث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سند </w:t>
      </w:r>
      <w:r w:rsidRPr="009A4E6B">
        <w:rPr>
          <w:rFonts w:ascii="Arial" w:hAnsi="Arial" w:cs="Arial"/>
          <w:sz w:val="28"/>
          <w:szCs w:val="28"/>
          <w:rtl/>
        </w:rPr>
        <w:t>نذكر</w:t>
      </w:r>
      <w:r>
        <w:rPr>
          <w:rFonts w:ascii="Arial" w:hAnsi="Arial" w:cs="Arial" w:hint="cs"/>
          <w:sz w:val="28"/>
          <w:szCs w:val="28"/>
          <w:rtl/>
        </w:rPr>
        <w:t>ه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>وكلا</w:t>
      </w:r>
      <w:r>
        <w:rPr>
          <w:rFonts w:ascii="Arial" w:hAnsi="Arial" w:cs="Arial" w:hint="cs"/>
          <w:sz w:val="28"/>
          <w:szCs w:val="28"/>
          <w:rtl/>
        </w:rPr>
        <w:t>م</w:t>
      </w:r>
      <w:r>
        <w:rPr>
          <w:rFonts w:ascii="Arial" w:hAnsi="Arial" w:cs="Arial"/>
          <w:sz w:val="28"/>
          <w:szCs w:val="28"/>
          <w:rtl/>
        </w:rPr>
        <w:t xml:space="preserve">نا مع سيدنا الأعظم (رض)، روى في التهذيب بإسناده عن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حمد بن محمد البرقي، صحيحٌ، وعن أبيه صحيحٌ، عن نذر بن سويد، صحيحٌ، قاسم بن سليمان وكذلك عن جراح </w:t>
      </w:r>
      <w:proofErr w:type="spellStart"/>
      <w:r w:rsidR="004E6BB3" w:rsidRPr="009A4E6B">
        <w:rPr>
          <w:rFonts w:ascii="Arial" w:hAnsi="Arial" w:cs="Arial"/>
          <w:sz w:val="28"/>
          <w:szCs w:val="28"/>
          <w:rtl/>
        </w:rPr>
        <w:t>المدائني</w:t>
      </w:r>
      <w:proofErr w:type="spellEnd"/>
      <w:r w:rsidR="004E6BB3" w:rsidRPr="009A4E6B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والكلام</w:t>
      </w:r>
      <w:r>
        <w:rPr>
          <w:rFonts w:ascii="Arial" w:hAnsi="Arial" w:cs="Arial"/>
          <w:sz w:val="28"/>
          <w:szCs w:val="28"/>
          <w:rtl/>
        </w:rPr>
        <w:t xml:space="preserve"> فعلاً في الدلالة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3C111B" w:rsidRPr="003C111B" w:rsidRDefault="004E6BB3" w:rsidP="001A4B70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3C111B" w:rsidRPr="003C111B">
        <w:rPr>
          <w:rFonts w:ascii="Arial" w:hAnsi="Arial" w:cs="Arial"/>
          <w:b/>
          <w:bCs/>
          <w:sz w:val="28"/>
          <w:szCs w:val="28"/>
          <w:rtl/>
        </w:rPr>
        <w:t>عن أبي عبد الله (عليه</w:t>
      </w:r>
      <w:r w:rsidR="003C111B" w:rsidRPr="003C111B">
        <w:rPr>
          <w:rFonts w:ascii="Arial" w:hAnsi="Arial" w:cs="Arial" w:hint="cs"/>
          <w:b/>
          <w:bCs/>
          <w:sz w:val="28"/>
          <w:szCs w:val="28"/>
          <w:rtl/>
        </w:rPr>
        <w:t xml:space="preserve"> ا</w:t>
      </w:r>
      <w:r w:rsidR="003C111B" w:rsidRPr="003C111B">
        <w:rPr>
          <w:rFonts w:ascii="Arial" w:hAnsi="Arial" w:cs="Arial"/>
          <w:b/>
          <w:bCs/>
          <w:sz w:val="28"/>
          <w:szCs w:val="28"/>
          <w:rtl/>
        </w:rPr>
        <w:t>لسلام) أنه كان يكره أن يلبس القميص المكفوف بالديباج، ويكره لباس الحرير</w:t>
      </w:r>
      <w:r w:rsidR="003C111B" w:rsidRPr="003C111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C111B" w:rsidRPr="003C111B">
        <w:rPr>
          <w:rFonts w:ascii="Arial" w:hAnsi="Arial" w:cs="Arial"/>
          <w:b/>
          <w:bCs/>
          <w:sz w:val="28"/>
          <w:szCs w:val="28"/>
          <w:rtl/>
        </w:rPr>
        <w:t>ولباس الوشي ويكره الميثرة الحمراء فإنه ميثرة إبليس.</w:t>
      </w:r>
    </w:p>
    <w:p w:rsidR="00A84E6A" w:rsidRDefault="003C111B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3C111B">
        <w:rPr>
          <w:rFonts w:ascii="Arial" w:hAnsi="Arial" w:cs="Arial"/>
          <w:sz w:val="28"/>
          <w:szCs w:val="28"/>
          <w:rtl/>
        </w:rPr>
        <w:t xml:space="preserve"> </w:t>
      </w:r>
      <w:r w:rsidR="004E6BB3" w:rsidRPr="009A4E6B">
        <w:rPr>
          <w:rFonts w:ascii="Arial" w:hAnsi="Arial" w:cs="Arial"/>
          <w:sz w:val="28"/>
          <w:szCs w:val="28"/>
          <w:rtl/>
        </w:rPr>
        <w:t>أيضاً م</w:t>
      </w:r>
      <w:r w:rsidR="00A84E6A">
        <w:rPr>
          <w:rFonts w:ascii="Arial" w:hAnsi="Arial" w:cs="Arial"/>
          <w:sz w:val="28"/>
          <w:szCs w:val="28"/>
          <w:rtl/>
        </w:rPr>
        <w:t xml:space="preserve">ن حيث المعنى نفس الكلام المتقدم، </w:t>
      </w:r>
      <w:r w:rsidR="00A84E6A">
        <w:rPr>
          <w:rFonts w:ascii="Arial" w:hAnsi="Arial" w:cs="Arial" w:hint="cs"/>
          <w:sz w:val="28"/>
          <w:szCs w:val="28"/>
          <w:rtl/>
        </w:rPr>
        <w:t>أ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ما من حيث السند فالمنسوب إلى سيدنا الأعظم (رض) أنه جراح </w:t>
      </w:r>
      <w:proofErr w:type="spellStart"/>
      <w:r w:rsidR="004E6BB3" w:rsidRPr="009A4E6B">
        <w:rPr>
          <w:rFonts w:ascii="Arial" w:hAnsi="Arial" w:cs="Arial"/>
          <w:sz w:val="28"/>
          <w:szCs w:val="28"/>
          <w:rtl/>
        </w:rPr>
        <w:t>الم</w:t>
      </w:r>
      <w:r w:rsidR="00A84E6A">
        <w:rPr>
          <w:rFonts w:ascii="Arial" w:hAnsi="Arial" w:cs="Arial"/>
          <w:sz w:val="28"/>
          <w:szCs w:val="28"/>
          <w:rtl/>
        </w:rPr>
        <w:t>دائني</w:t>
      </w:r>
      <w:proofErr w:type="spellEnd"/>
      <w:r w:rsidR="00A84E6A">
        <w:rPr>
          <w:rFonts w:ascii="Arial" w:hAnsi="Arial" w:cs="Arial"/>
          <w:sz w:val="28"/>
          <w:szCs w:val="28"/>
          <w:rtl/>
        </w:rPr>
        <w:t xml:space="preserve"> وهذا مجهول ولكن وثقه بعض </w:t>
      </w:r>
      <w:r w:rsidR="00A84E6A">
        <w:rPr>
          <w:rFonts w:ascii="Arial" w:hAnsi="Arial" w:cs="Arial" w:hint="cs"/>
          <w:sz w:val="28"/>
          <w:szCs w:val="28"/>
          <w:rtl/>
        </w:rPr>
        <w:t>أ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جلاء علم الرجال، نعم القاسم بن سليمان ضعيف لم يوثق في علم الرجال أبداً، فالنتيجة أن الرواية ضعيفة ولكن لا من جهة جراح </w:t>
      </w:r>
      <w:proofErr w:type="spellStart"/>
      <w:r w:rsidR="004E6BB3" w:rsidRPr="009A4E6B">
        <w:rPr>
          <w:rFonts w:ascii="Arial" w:hAnsi="Arial" w:cs="Arial"/>
          <w:sz w:val="28"/>
          <w:szCs w:val="28"/>
          <w:rtl/>
        </w:rPr>
        <w:t>المدائني</w:t>
      </w:r>
      <w:proofErr w:type="spellEnd"/>
      <w:r w:rsidR="004E6BB3" w:rsidRPr="009A4E6B">
        <w:rPr>
          <w:rFonts w:ascii="Arial" w:hAnsi="Arial" w:cs="Arial"/>
          <w:sz w:val="28"/>
          <w:szCs w:val="28"/>
          <w:rtl/>
        </w:rPr>
        <w:t xml:space="preserve"> وقاسم سليمان كليهما</w:t>
      </w:r>
      <w:r w:rsidR="00A84E6A">
        <w:rPr>
          <w:rFonts w:ascii="Arial" w:hAnsi="Arial" w:cs="Arial" w:hint="cs"/>
          <w:sz w:val="28"/>
          <w:szCs w:val="28"/>
          <w:rtl/>
        </w:rPr>
        <w:t>،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بل أحد</w:t>
      </w:r>
      <w:r w:rsidR="00A84E6A">
        <w:rPr>
          <w:rFonts w:ascii="Arial" w:hAnsi="Arial" w:cs="Arial"/>
          <w:sz w:val="28"/>
          <w:szCs w:val="28"/>
          <w:rtl/>
        </w:rPr>
        <w:t>هما وهو القاسم بن سليما</w:t>
      </w:r>
      <w:r w:rsidR="00A84E6A">
        <w:rPr>
          <w:rFonts w:ascii="Arial" w:hAnsi="Arial" w:cs="Arial" w:hint="cs"/>
          <w:sz w:val="28"/>
          <w:szCs w:val="28"/>
          <w:rtl/>
        </w:rPr>
        <w:t>ن.</w:t>
      </w:r>
    </w:p>
    <w:p w:rsidR="00A84E6A" w:rsidRDefault="00A84E6A" w:rsidP="001A4B70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هناك مطلب آخر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هو أن السيد الأستاذ (رض) رجع إلى </w:t>
      </w:r>
      <w:r w:rsidR="002C0BAE">
        <w:rPr>
          <w:rFonts w:ascii="Arial" w:hAnsi="Arial" w:cs="Arial" w:hint="cs"/>
          <w:sz w:val="28"/>
          <w:szCs w:val="28"/>
          <w:rtl/>
        </w:rPr>
        <w:t>أهل اللغة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في كون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 xml:space="preserve">ديباج </w:t>
      </w:r>
      <w:r w:rsidR="002C0BAE">
        <w:rPr>
          <w:rFonts w:ascii="Arial" w:hAnsi="Arial" w:cs="Arial" w:hint="cs"/>
          <w:sz w:val="28"/>
          <w:szCs w:val="28"/>
          <w:rtl/>
        </w:rPr>
        <w:t xml:space="preserve">هو الثوب المنقوش سواء كان من </w:t>
      </w:r>
      <w:r>
        <w:rPr>
          <w:rFonts w:ascii="Arial" w:hAnsi="Arial" w:cs="Arial"/>
          <w:sz w:val="28"/>
          <w:szCs w:val="28"/>
          <w:rtl/>
        </w:rPr>
        <w:t>الحرير</w:t>
      </w:r>
      <w:r w:rsidR="002C0BAE" w:rsidRPr="002C0BAE">
        <w:rPr>
          <w:rFonts w:ascii="Arial" w:hAnsi="Arial" w:cs="Arial" w:hint="cs"/>
          <w:sz w:val="28"/>
          <w:szCs w:val="28"/>
          <w:rtl/>
        </w:rPr>
        <w:t xml:space="preserve"> </w:t>
      </w:r>
      <w:r w:rsidR="002C0BAE">
        <w:rPr>
          <w:rFonts w:ascii="Arial" w:hAnsi="Arial" w:cs="Arial" w:hint="cs"/>
          <w:sz w:val="28"/>
          <w:szCs w:val="28"/>
          <w:rtl/>
        </w:rPr>
        <w:t xml:space="preserve">أو من غيره </w:t>
      </w:r>
      <w:r>
        <w:rPr>
          <w:rFonts w:ascii="Arial" w:hAnsi="Arial" w:cs="Arial"/>
          <w:sz w:val="28"/>
          <w:szCs w:val="28"/>
          <w:rtl/>
        </w:rPr>
        <w:t>،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فال</w:t>
      </w:r>
      <w:r w:rsidR="004E6BB3" w:rsidRPr="009A4E6B">
        <w:rPr>
          <w:rFonts w:ascii="Arial" w:hAnsi="Arial" w:cs="Arial"/>
          <w:sz w:val="28"/>
          <w:szCs w:val="28"/>
          <w:rtl/>
        </w:rPr>
        <w:t>استدلال بحرمة الديباج</w:t>
      </w:r>
      <w:r>
        <w:rPr>
          <w:rFonts w:ascii="Arial" w:hAnsi="Arial" w:cs="Arial"/>
          <w:sz w:val="28"/>
          <w:szCs w:val="28"/>
          <w:rtl/>
        </w:rPr>
        <w:t xml:space="preserve"> لا يشمل الحرير، هكذا أفاد (رض)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84E6A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ولكن التأمل في الرواية </w:t>
      </w:r>
      <w:r w:rsidR="00A84E6A">
        <w:rPr>
          <w:rFonts w:ascii="Arial" w:hAnsi="Arial" w:cs="Arial" w:hint="cs"/>
          <w:sz w:val="28"/>
          <w:szCs w:val="28"/>
          <w:rtl/>
        </w:rPr>
        <w:t xml:space="preserve">ـ </w:t>
      </w:r>
      <w:r w:rsidRPr="009A4E6B">
        <w:rPr>
          <w:rFonts w:ascii="Arial" w:hAnsi="Arial" w:cs="Arial"/>
          <w:sz w:val="28"/>
          <w:szCs w:val="28"/>
          <w:rtl/>
        </w:rPr>
        <w:t xml:space="preserve">مع قطع النظر عن السند </w:t>
      </w:r>
      <w:r w:rsidR="00A84E6A">
        <w:rPr>
          <w:rFonts w:ascii="Arial" w:hAnsi="Arial" w:cs="Arial" w:hint="cs"/>
          <w:sz w:val="28"/>
          <w:szCs w:val="28"/>
          <w:rtl/>
        </w:rPr>
        <w:t xml:space="preserve">ـ </w:t>
      </w:r>
      <w:r w:rsidRPr="009A4E6B">
        <w:rPr>
          <w:rFonts w:ascii="Arial" w:hAnsi="Arial" w:cs="Arial"/>
          <w:sz w:val="28"/>
          <w:szCs w:val="28"/>
          <w:rtl/>
        </w:rPr>
        <w:t xml:space="preserve">عن </w:t>
      </w:r>
      <w:r w:rsidR="002C0BAE">
        <w:rPr>
          <w:rFonts w:ascii="Arial" w:hAnsi="Arial" w:cs="Arial" w:hint="cs"/>
          <w:sz w:val="28"/>
          <w:szCs w:val="28"/>
          <w:rtl/>
        </w:rPr>
        <w:t>أ</w:t>
      </w:r>
      <w:r w:rsidRPr="009A4E6B">
        <w:rPr>
          <w:rFonts w:ascii="Arial" w:hAnsi="Arial" w:cs="Arial"/>
          <w:sz w:val="28"/>
          <w:szCs w:val="28"/>
          <w:rtl/>
        </w:rPr>
        <w:t xml:space="preserve">بي عبدالله (ع) أنه كان يكره أن يلبس القميص مكفوف الديباج ويكره لباس الحرير، لو كان الديباج </w:t>
      </w:r>
      <w:r w:rsidR="002C0BAE">
        <w:rPr>
          <w:rFonts w:ascii="Arial" w:hAnsi="Arial" w:cs="Arial" w:hint="cs"/>
          <w:sz w:val="28"/>
          <w:szCs w:val="28"/>
          <w:rtl/>
        </w:rPr>
        <w:t>يشمل</w:t>
      </w:r>
      <w:r w:rsidRPr="009A4E6B">
        <w:rPr>
          <w:rFonts w:ascii="Arial" w:hAnsi="Arial" w:cs="Arial"/>
          <w:sz w:val="28"/>
          <w:szCs w:val="28"/>
          <w:rtl/>
        </w:rPr>
        <w:t xml:space="preserve"> الحرير كما قال فحينئذٍ ذكر الحرير محضاً </w:t>
      </w:r>
      <w:r w:rsidR="002C0BAE">
        <w:rPr>
          <w:rFonts w:ascii="Arial" w:hAnsi="Arial" w:cs="Arial" w:hint="cs"/>
          <w:sz w:val="28"/>
          <w:szCs w:val="28"/>
          <w:rtl/>
        </w:rPr>
        <w:t>في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2C0BAE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مرة </w:t>
      </w:r>
      <w:r w:rsidR="002C0BAE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>ثانية كان في غير محله، بل يكتفى بالضمير يرجع إليه وعدم الاكتفاء بالضمير وذكر لفظ الحرير قرينة على أن الديباج غير، فما أفاد السيد الأعظم غير واضح</w:t>
      </w:r>
      <w:r w:rsidR="002C0BAE">
        <w:rPr>
          <w:rFonts w:ascii="Arial" w:hAnsi="Arial" w:cs="Arial" w:hint="cs"/>
          <w:sz w:val="28"/>
          <w:szCs w:val="28"/>
          <w:rtl/>
        </w:rPr>
        <w:t xml:space="preserve"> </w:t>
      </w:r>
      <w:r w:rsidR="002C0BAE">
        <w:rPr>
          <w:rFonts w:ascii="Arial" w:hAnsi="Arial" w:cs="Arial"/>
          <w:sz w:val="28"/>
          <w:szCs w:val="28"/>
          <w:rtl/>
        </w:rPr>
        <w:t>علينا</w:t>
      </w:r>
      <w:r w:rsidR="002C0BAE">
        <w:rPr>
          <w:rFonts w:ascii="Arial" w:hAnsi="Arial" w:cs="Arial" w:hint="cs"/>
          <w:sz w:val="28"/>
          <w:szCs w:val="28"/>
          <w:rtl/>
        </w:rPr>
        <w:t>.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</w:p>
    <w:p w:rsidR="002C0BAE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lastRenderedPageBreak/>
        <w:t xml:space="preserve">ثم </w:t>
      </w:r>
      <w:r w:rsidR="002C0BAE">
        <w:rPr>
          <w:rFonts w:ascii="Arial" w:hAnsi="Arial" w:cs="Arial" w:hint="cs"/>
          <w:sz w:val="28"/>
          <w:szCs w:val="28"/>
          <w:rtl/>
        </w:rPr>
        <w:t xml:space="preserve">هناك </w:t>
      </w:r>
      <w:r w:rsidR="002C0BAE">
        <w:rPr>
          <w:rFonts w:ascii="Arial" w:hAnsi="Arial" w:cs="Arial"/>
          <w:sz w:val="28"/>
          <w:szCs w:val="28"/>
          <w:rtl/>
        </w:rPr>
        <w:t>كلام في</w:t>
      </w:r>
      <w:r w:rsidR="002C0BAE">
        <w:rPr>
          <w:rFonts w:ascii="Arial" w:hAnsi="Arial" w:cs="Arial" w:hint="cs"/>
          <w:sz w:val="28"/>
          <w:szCs w:val="28"/>
          <w:rtl/>
        </w:rPr>
        <w:t xml:space="preserve"> البحث</w:t>
      </w:r>
      <w:r w:rsidRPr="009A4E6B">
        <w:rPr>
          <w:rFonts w:ascii="Arial" w:hAnsi="Arial" w:cs="Arial"/>
          <w:sz w:val="28"/>
          <w:szCs w:val="28"/>
          <w:rtl/>
        </w:rPr>
        <w:t xml:space="preserve"> من حيث كلمة الكراهة</w:t>
      </w:r>
      <w:r w:rsidR="002C0BAE">
        <w:rPr>
          <w:rFonts w:ascii="Arial" w:hAnsi="Arial" w:cs="Arial" w:hint="cs"/>
          <w:sz w:val="28"/>
          <w:szCs w:val="28"/>
          <w:rtl/>
        </w:rPr>
        <w:t>:</w:t>
      </w:r>
      <w:r w:rsidRPr="009A4E6B">
        <w:rPr>
          <w:rFonts w:ascii="Arial" w:hAnsi="Arial" w:cs="Arial"/>
          <w:sz w:val="28"/>
          <w:szCs w:val="28"/>
          <w:rtl/>
        </w:rPr>
        <w:t xml:space="preserve"> يكره، </w:t>
      </w:r>
      <w:r w:rsidR="002C0BAE">
        <w:rPr>
          <w:rFonts w:ascii="Arial" w:hAnsi="Arial" w:cs="Arial" w:hint="cs"/>
          <w:sz w:val="28"/>
          <w:szCs w:val="28"/>
          <w:rtl/>
        </w:rPr>
        <w:t>و</w:t>
      </w:r>
      <w:r w:rsidR="002C0BAE">
        <w:rPr>
          <w:rFonts w:ascii="Arial" w:hAnsi="Arial" w:cs="Arial"/>
          <w:sz w:val="28"/>
          <w:szCs w:val="28"/>
          <w:rtl/>
        </w:rPr>
        <w:t>نسب إل</w:t>
      </w:r>
      <w:r w:rsidR="002C0BAE">
        <w:rPr>
          <w:rFonts w:ascii="Arial" w:hAnsi="Arial" w:cs="Arial" w:hint="cs"/>
          <w:sz w:val="28"/>
          <w:szCs w:val="28"/>
          <w:rtl/>
        </w:rPr>
        <w:t>ى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2C0BAE" w:rsidRPr="009A4E6B">
        <w:rPr>
          <w:rFonts w:ascii="Arial" w:hAnsi="Arial" w:cs="Arial"/>
          <w:sz w:val="28"/>
          <w:szCs w:val="28"/>
          <w:rtl/>
        </w:rPr>
        <w:t xml:space="preserve">العلامة (رض) </w:t>
      </w:r>
      <w:r w:rsidRPr="009A4E6B">
        <w:rPr>
          <w:rFonts w:ascii="Arial" w:hAnsi="Arial" w:cs="Arial"/>
          <w:sz w:val="28"/>
          <w:szCs w:val="28"/>
          <w:rtl/>
        </w:rPr>
        <w:t>القول بأن  الكراهة مقصود به</w:t>
      </w:r>
      <w:r w:rsidR="002C0BAE">
        <w:rPr>
          <w:rFonts w:ascii="Arial" w:hAnsi="Arial" w:cs="Arial" w:hint="cs"/>
          <w:sz w:val="28"/>
          <w:szCs w:val="28"/>
          <w:rtl/>
        </w:rPr>
        <w:t>ا</w:t>
      </w:r>
      <w:r w:rsidRPr="009A4E6B">
        <w:rPr>
          <w:rFonts w:ascii="Arial" w:hAnsi="Arial" w:cs="Arial"/>
          <w:sz w:val="28"/>
          <w:szCs w:val="28"/>
          <w:rtl/>
        </w:rPr>
        <w:t xml:space="preserve"> المعنى الاصطلاحي</w:t>
      </w:r>
      <w:r w:rsidR="002C0BAE">
        <w:rPr>
          <w:rFonts w:ascii="Arial" w:hAnsi="Arial" w:cs="Arial" w:hint="cs"/>
          <w:sz w:val="28"/>
          <w:szCs w:val="28"/>
          <w:rtl/>
        </w:rPr>
        <w:t>،</w:t>
      </w:r>
      <w:r w:rsidRPr="009A4E6B">
        <w:rPr>
          <w:rFonts w:ascii="Arial" w:hAnsi="Arial" w:cs="Arial"/>
          <w:sz w:val="28"/>
          <w:szCs w:val="28"/>
          <w:rtl/>
        </w:rPr>
        <w:t xml:space="preserve"> </w:t>
      </w:r>
      <w:r w:rsidR="002C0BAE">
        <w:rPr>
          <w:rFonts w:ascii="Arial" w:hAnsi="Arial" w:cs="Arial" w:hint="cs"/>
          <w:sz w:val="28"/>
          <w:szCs w:val="28"/>
          <w:rtl/>
        </w:rPr>
        <w:t xml:space="preserve">وهي </w:t>
      </w:r>
      <w:r w:rsidRPr="009A4E6B">
        <w:rPr>
          <w:rFonts w:ascii="Arial" w:hAnsi="Arial" w:cs="Arial"/>
          <w:sz w:val="28"/>
          <w:szCs w:val="28"/>
          <w:rtl/>
        </w:rPr>
        <w:t>م</w:t>
      </w:r>
      <w:r w:rsidR="002C0BAE">
        <w:rPr>
          <w:rFonts w:ascii="Arial" w:hAnsi="Arial" w:cs="Arial" w:hint="cs"/>
          <w:sz w:val="28"/>
          <w:szCs w:val="28"/>
          <w:rtl/>
        </w:rPr>
        <w:t xml:space="preserve">ا </w:t>
      </w:r>
      <w:r w:rsidRPr="009A4E6B">
        <w:rPr>
          <w:rFonts w:ascii="Arial" w:hAnsi="Arial" w:cs="Arial"/>
          <w:sz w:val="28"/>
          <w:szCs w:val="28"/>
          <w:rtl/>
        </w:rPr>
        <w:t xml:space="preserve">قابل </w:t>
      </w:r>
      <w:r w:rsidR="002C0BAE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>مستحب</w:t>
      </w:r>
      <w:r w:rsidR="002C0BAE">
        <w:rPr>
          <w:rFonts w:ascii="Arial" w:hAnsi="Arial" w:cs="Arial" w:hint="cs"/>
          <w:sz w:val="28"/>
          <w:szCs w:val="28"/>
          <w:rtl/>
        </w:rPr>
        <w:t>،</w:t>
      </w:r>
      <w:r w:rsidRPr="009A4E6B">
        <w:rPr>
          <w:rFonts w:ascii="Arial" w:hAnsi="Arial" w:cs="Arial"/>
          <w:sz w:val="28"/>
          <w:szCs w:val="28"/>
          <w:rtl/>
        </w:rPr>
        <w:t xml:space="preserve"> يعني حيث يكون الترك راجحا</w:t>
      </w:r>
      <w:r w:rsidR="002C0BAE">
        <w:rPr>
          <w:rFonts w:ascii="Arial" w:hAnsi="Arial" w:cs="Arial" w:hint="cs"/>
          <w:sz w:val="28"/>
          <w:szCs w:val="28"/>
          <w:rtl/>
        </w:rPr>
        <w:t>ً</w:t>
      </w:r>
      <w:r w:rsidRPr="009A4E6B">
        <w:rPr>
          <w:rFonts w:ascii="Arial" w:hAnsi="Arial" w:cs="Arial"/>
          <w:sz w:val="28"/>
          <w:szCs w:val="28"/>
          <w:rtl/>
        </w:rPr>
        <w:t xml:space="preserve"> يكون مكروها</w:t>
      </w:r>
      <w:r w:rsidR="002C0BAE">
        <w:rPr>
          <w:rFonts w:ascii="Arial" w:hAnsi="Arial" w:cs="Arial" w:hint="cs"/>
          <w:sz w:val="28"/>
          <w:szCs w:val="28"/>
          <w:rtl/>
        </w:rPr>
        <w:t>ً،</w:t>
      </w:r>
      <w:r w:rsidRPr="009A4E6B">
        <w:rPr>
          <w:rFonts w:ascii="Arial" w:hAnsi="Arial" w:cs="Arial"/>
          <w:sz w:val="28"/>
          <w:szCs w:val="28"/>
          <w:rtl/>
        </w:rPr>
        <w:t xml:space="preserve"> كما في المستحب إذا كان فعل راجحا</w:t>
      </w:r>
      <w:r w:rsidR="002C0BAE">
        <w:rPr>
          <w:rFonts w:ascii="Arial" w:hAnsi="Arial" w:cs="Arial" w:hint="cs"/>
          <w:sz w:val="28"/>
          <w:szCs w:val="28"/>
          <w:rtl/>
        </w:rPr>
        <w:t>ً</w:t>
      </w:r>
      <w:r w:rsidRPr="009A4E6B">
        <w:rPr>
          <w:rFonts w:ascii="Arial" w:hAnsi="Arial" w:cs="Arial"/>
          <w:sz w:val="28"/>
          <w:szCs w:val="28"/>
          <w:rtl/>
        </w:rPr>
        <w:t>، وهكذا</w:t>
      </w:r>
      <w:r w:rsidR="002C0BAE">
        <w:rPr>
          <w:rFonts w:ascii="Arial" w:hAnsi="Arial" w:cs="Arial" w:hint="cs"/>
          <w:sz w:val="28"/>
          <w:szCs w:val="28"/>
          <w:rtl/>
        </w:rPr>
        <w:t>.</w:t>
      </w:r>
    </w:p>
    <w:p w:rsidR="00E47672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 و</w:t>
      </w:r>
      <w:r w:rsidR="002C0BAE">
        <w:rPr>
          <w:rFonts w:ascii="Arial" w:hAnsi="Arial" w:cs="Arial" w:hint="cs"/>
          <w:sz w:val="28"/>
          <w:szCs w:val="28"/>
          <w:rtl/>
        </w:rPr>
        <w:t xml:space="preserve">لكن </w:t>
      </w:r>
      <w:r w:rsidR="002C0BAE">
        <w:rPr>
          <w:rFonts w:ascii="Arial" w:hAnsi="Arial" w:cs="Arial"/>
          <w:sz w:val="28"/>
          <w:szCs w:val="28"/>
          <w:rtl/>
        </w:rPr>
        <w:t>لا يمكن تفسير ال</w:t>
      </w:r>
      <w:r w:rsidR="002C0BAE">
        <w:rPr>
          <w:rFonts w:ascii="Arial" w:hAnsi="Arial" w:cs="Arial" w:hint="cs"/>
          <w:sz w:val="28"/>
          <w:szCs w:val="28"/>
          <w:rtl/>
        </w:rPr>
        <w:t>أ</w:t>
      </w:r>
      <w:r w:rsidRPr="009A4E6B">
        <w:rPr>
          <w:rFonts w:ascii="Arial" w:hAnsi="Arial" w:cs="Arial"/>
          <w:sz w:val="28"/>
          <w:szCs w:val="28"/>
          <w:rtl/>
        </w:rPr>
        <w:t>خبار بالمعاني ا</w:t>
      </w:r>
      <w:r w:rsidR="002C0BAE">
        <w:rPr>
          <w:rFonts w:ascii="Arial" w:hAnsi="Arial" w:cs="Arial" w:hint="cs"/>
          <w:sz w:val="28"/>
          <w:szCs w:val="28"/>
          <w:rtl/>
        </w:rPr>
        <w:t>لا</w:t>
      </w:r>
      <w:r w:rsidRPr="009A4E6B">
        <w:rPr>
          <w:rFonts w:ascii="Arial" w:hAnsi="Arial" w:cs="Arial"/>
          <w:sz w:val="28"/>
          <w:szCs w:val="28"/>
          <w:rtl/>
        </w:rPr>
        <w:t>صطلاحية بل لا</w:t>
      </w:r>
      <w:r w:rsidR="002C0BAE">
        <w:rPr>
          <w:rFonts w:ascii="Arial" w:hAnsi="Arial" w:cs="Arial" w:hint="cs"/>
          <w:sz w:val="28"/>
          <w:szCs w:val="28"/>
          <w:rtl/>
        </w:rPr>
        <w:t xml:space="preserve"> </w:t>
      </w:r>
      <w:r w:rsidRPr="009A4E6B">
        <w:rPr>
          <w:rFonts w:ascii="Arial" w:hAnsi="Arial" w:cs="Arial"/>
          <w:sz w:val="28"/>
          <w:szCs w:val="28"/>
          <w:rtl/>
        </w:rPr>
        <w:t>بد أن تفسر بالمع</w:t>
      </w:r>
      <w:r w:rsidR="002C0BAE">
        <w:rPr>
          <w:rFonts w:ascii="Arial" w:hAnsi="Arial" w:cs="Arial" w:hint="cs"/>
          <w:sz w:val="28"/>
          <w:szCs w:val="28"/>
          <w:rtl/>
        </w:rPr>
        <w:t>ا</w:t>
      </w:r>
      <w:r w:rsidR="002C0BAE">
        <w:rPr>
          <w:rFonts w:ascii="Arial" w:hAnsi="Arial" w:cs="Arial"/>
          <w:sz w:val="28"/>
          <w:szCs w:val="28"/>
          <w:rtl/>
        </w:rPr>
        <w:t>ن</w:t>
      </w:r>
      <w:r w:rsidR="002C0BAE">
        <w:rPr>
          <w:rFonts w:ascii="Arial" w:hAnsi="Arial" w:cs="Arial" w:hint="cs"/>
          <w:sz w:val="28"/>
          <w:szCs w:val="28"/>
          <w:rtl/>
        </w:rPr>
        <w:t>ي</w:t>
      </w:r>
      <w:r w:rsidRPr="009A4E6B">
        <w:rPr>
          <w:rFonts w:ascii="Arial" w:hAnsi="Arial" w:cs="Arial"/>
          <w:sz w:val="28"/>
          <w:szCs w:val="28"/>
          <w:rtl/>
        </w:rPr>
        <w:t xml:space="preserve"> اللغوي</w:t>
      </w:r>
      <w:r w:rsidR="002C0BAE">
        <w:rPr>
          <w:rFonts w:ascii="Arial" w:hAnsi="Arial" w:cs="Arial" w:hint="cs"/>
          <w:sz w:val="28"/>
          <w:szCs w:val="28"/>
          <w:rtl/>
        </w:rPr>
        <w:t>ة</w:t>
      </w:r>
      <w:r w:rsidRPr="009A4E6B">
        <w:rPr>
          <w:rFonts w:ascii="Arial" w:hAnsi="Arial" w:cs="Arial"/>
          <w:sz w:val="28"/>
          <w:szCs w:val="28"/>
          <w:rtl/>
        </w:rPr>
        <w:t xml:space="preserve">، </w:t>
      </w:r>
      <w:r w:rsidR="00E47672">
        <w:rPr>
          <w:rFonts w:ascii="Arial" w:hAnsi="Arial" w:cs="Arial" w:hint="cs"/>
          <w:sz w:val="28"/>
          <w:szCs w:val="28"/>
          <w:rtl/>
        </w:rPr>
        <w:t>و</w:t>
      </w:r>
      <w:r w:rsidRPr="009A4E6B">
        <w:rPr>
          <w:rFonts w:ascii="Arial" w:hAnsi="Arial" w:cs="Arial"/>
          <w:sz w:val="28"/>
          <w:szCs w:val="28"/>
          <w:rtl/>
        </w:rPr>
        <w:t xml:space="preserve">مقتضى </w:t>
      </w:r>
      <w:r w:rsidR="00E47672">
        <w:rPr>
          <w:rFonts w:ascii="Arial" w:hAnsi="Arial" w:cs="Arial" w:hint="cs"/>
          <w:sz w:val="28"/>
          <w:szCs w:val="28"/>
          <w:rtl/>
        </w:rPr>
        <w:t>ما نسب ل</w:t>
      </w:r>
      <w:r w:rsidRPr="009A4E6B">
        <w:rPr>
          <w:rFonts w:ascii="Arial" w:hAnsi="Arial" w:cs="Arial"/>
          <w:sz w:val="28"/>
          <w:szCs w:val="28"/>
          <w:rtl/>
        </w:rPr>
        <w:t xml:space="preserve">لعلامة </w:t>
      </w:r>
      <w:r w:rsidR="00E47672">
        <w:rPr>
          <w:rFonts w:ascii="Arial" w:hAnsi="Arial" w:cs="Arial" w:hint="cs"/>
          <w:sz w:val="28"/>
          <w:szCs w:val="28"/>
          <w:rtl/>
        </w:rPr>
        <w:t xml:space="preserve">أن </w:t>
      </w:r>
      <w:r w:rsidRPr="009A4E6B">
        <w:rPr>
          <w:rFonts w:ascii="Arial" w:hAnsi="Arial" w:cs="Arial"/>
          <w:sz w:val="28"/>
          <w:szCs w:val="28"/>
          <w:rtl/>
        </w:rPr>
        <w:t>يكون الحرير جائزا</w:t>
      </w:r>
      <w:r w:rsidR="00E47672">
        <w:rPr>
          <w:rFonts w:ascii="Arial" w:hAnsi="Arial" w:cs="Arial" w:hint="cs"/>
          <w:sz w:val="28"/>
          <w:szCs w:val="28"/>
          <w:rtl/>
        </w:rPr>
        <w:t>ً</w:t>
      </w:r>
      <w:r w:rsidR="00E47672">
        <w:rPr>
          <w:rFonts w:ascii="Arial" w:hAnsi="Arial" w:cs="Arial"/>
          <w:sz w:val="28"/>
          <w:szCs w:val="28"/>
          <w:rtl/>
        </w:rPr>
        <w:t xml:space="preserve"> مع أن</w:t>
      </w:r>
      <w:r w:rsidR="00E47672">
        <w:rPr>
          <w:rFonts w:ascii="Arial" w:hAnsi="Arial" w:cs="Arial" w:hint="cs"/>
          <w:sz w:val="28"/>
          <w:szCs w:val="28"/>
          <w:rtl/>
        </w:rPr>
        <w:t xml:space="preserve"> عدم جوازه مسلم</w:t>
      </w:r>
      <w:r w:rsidRPr="009A4E6B">
        <w:rPr>
          <w:rFonts w:ascii="Arial" w:hAnsi="Arial" w:cs="Arial"/>
          <w:sz w:val="28"/>
          <w:szCs w:val="28"/>
          <w:rtl/>
        </w:rPr>
        <w:t xml:space="preserve">، ولكن مقتضى اللغة </w:t>
      </w:r>
      <w:r w:rsidR="00E47672">
        <w:rPr>
          <w:rFonts w:ascii="Arial" w:hAnsi="Arial" w:cs="Arial" w:hint="cs"/>
          <w:sz w:val="28"/>
          <w:szCs w:val="28"/>
          <w:rtl/>
        </w:rPr>
        <w:t xml:space="preserve">أن </w:t>
      </w:r>
      <w:r w:rsidRPr="009A4E6B">
        <w:rPr>
          <w:rFonts w:ascii="Arial" w:hAnsi="Arial" w:cs="Arial"/>
          <w:sz w:val="28"/>
          <w:szCs w:val="28"/>
          <w:rtl/>
        </w:rPr>
        <w:t xml:space="preserve">الكراهة </w:t>
      </w:r>
      <w:r w:rsidR="00E47672">
        <w:rPr>
          <w:rFonts w:ascii="Arial" w:hAnsi="Arial" w:cs="Arial" w:hint="cs"/>
          <w:sz w:val="28"/>
          <w:szCs w:val="28"/>
          <w:rtl/>
        </w:rPr>
        <w:t xml:space="preserve">بمعنى </w:t>
      </w:r>
      <w:proofErr w:type="spellStart"/>
      <w:r w:rsidRPr="009A4E6B">
        <w:rPr>
          <w:rFonts w:ascii="Arial" w:hAnsi="Arial" w:cs="Arial"/>
          <w:sz w:val="28"/>
          <w:szCs w:val="28"/>
          <w:rtl/>
        </w:rPr>
        <w:t>المبغوضية</w:t>
      </w:r>
      <w:proofErr w:type="spellEnd"/>
      <w:r w:rsidRPr="009A4E6B">
        <w:rPr>
          <w:rFonts w:ascii="Arial" w:hAnsi="Arial" w:cs="Arial"/>
          <w:sz w:val="28"/>
          <w:szCs w:val="28"/>
          <w:rtl/>
        </w:rPr>
        <w:t xml:space="preserve"> فإذا كانت الكراهة هي </w:t>
      </w:r>
      <w:proofErr w:type="spellStart"/>
      <w:r w:rsidRPr="009A4E6B">
        <w:rPr>
          <w:rFonts w:ascii="Arial" w:hAnsi="Arial" w:cs="Arial"/>
          <w:sz w:val="28"/>
          <w:szCs w:val="28"/>
          <w:rtl/>
        </w:rPr>
        <w:t>المبغوضية</w:t>
      </w:r>
      <w:proofErr w:type="spellEnd"/>
      <w:r w:rsidRPr="009A4E6B">
        <w:rPr>
          <w:rFonts w:ascii="Arial" w:hAnsi="Arial" w:cs="Arial"/>
          <w:sz w:val="28"/>
          <w:szCs w:val="28"/>
          <w:rtl/>
        </w:rPr>
        <w:t xml:space="preserve"> فنفسر </w:t>
      </w:r>
      <w:r w:rsidR="00E47672">
        <w:rPr>
          <w:rFonts w:ascii="Arial" w:hAnsi="Arial" w:cs="Arial" w:hint="cs"/>
          <w:sz w:val="28"/>
          <w:szCs w:val="28"/>
          <w:rtl/>
        </w:rPr>
        <w:t xml:space="preserve">قوله عليه السلام </w:t>
      </w:r>
      <w:r w:rsidRPr="009A4E6B">
        <w:rPr>
          <w:rFonts w:ascii="Arial" w:hAnsi="Arial" w:cs="Arial"/>
          <w:sz w:val="28"/>
          <w:szCs w:val="28"/>
          <w:rtl/>
        </w:rPr>
        <w:t>يكره يعني يبغض أن يلبس القم</w:t>
      </w:r>
      <w:r w:rsidR="00E47672">
        <w:rPr>
          <w:rFonts w:ascii="Arial" w:hAnsi="Arial" w:cs="Arial"/>
          <w:sz w:val="28"/>
          <w:szCs w:val="28"/>
          <w:rtl/>
        </w:rPr>
        <w:t>يص المكفوف بالديباج فهذا مبغوض</w:t>
      </w:r>
      <w:r w:rsidR="00E47672">
        <w:rPr>
          <w:rFonts w:ascii="Arial" w:hAnsi="Arial" w:cs="Arial" w:hint="cs"/>
          <w:sz w:val="28"/>
          <w:szCs w:val="28"/>
          <w:rtl/>
        </w:rPr>
        <w:t>.</w:t>
      </w:r>
    </w:p>
    <w:p w:rsidR="00E47672" w:rsidRDefault="00E47672" w:rsidP="001A4B70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الصحيح المعنى اللغوي وهو الكراهة </w:t>
      </w:r>
      <w:r>
        <w:rPr>
          <w:rFonts w:ascii="Arial" w:hAnsi="Arial" w:cs="Arial" w:hint="cs"/>
          <w:sz w:val="28"/>
          <w:szCs w:val="28"/>
          <w:rtl/>
        </w:rPr>
        <w:t xml:space="preserve">التي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تفسر </w:t>
      </w:r>
      <w:proofErr w:type="spellStart"/>
      <w:r w:rsidR="004E6BB3" w:rsidRPr="009A4E6B">
        <w:rPr>
          <w:rFonts w:ascii="Arial" w:hAnsi="Arial" w:cs="Arial"/>
          <w:sz w:val="28"/>
          <w:szCs w:val="28"/>
          <w:rtl/>
        </w:rPr>
        <w:t>بالمبغوضية</w:t>
      </w:r>
      <w:proofErr w:type="spellEnd"/>
      <w:r>
        <w:rPr>
          <w:rFonts w:ascii="Arial" w:hAnsi="Arial" w:cs="Arial" w:hint="cs"/>
          <w:sz w:val="28"/>
          <w:szCs w:val="28"/>
          <w:rtl/>
        </w:rPr>
        <w:t>،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إلا أن تكون هناك قرينة</w:t>
      </w:r>
      <w:r>
        <w:rPr>
          <w:rFonts w:ascii="Arial" w:hAnsi="Arial" w:cs="Arial" w:hint="cs"/>
          <w:sz w:val="28"/>
          <w:szCs w:val="28"/>
          <w:rtl/>
        </w:rPr>
        <w:t>، ولذا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ربما في بعض الروايات نفسر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4E6BB3" w:rsidRPr="009A4E6B">
        <w:rPr>
          <w:rFonts w:ascii="Arial" w:hAnsi="Arial" w:cs="Arial"/>
          <w:sz w:val="28"/>
          <w:szCs w:val="28"/>
          <w:rtl/>
        </w:rPr>
        <w:t>كراهة بالمعنى الاصطلاحي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فحينئذٍ لابد </w:t>
      </w:r>
      <w:r>
        <w:rPr>
          <w:rFonts w:ascii="Arial" w:hAnsi="Arial" w:cs="Arial" w:hint="cs"/>
          <w:sz w:val="28"/>
          <w:szCs w:val="28"/>
          <w:rtl/>
        </w:rPr>
        <w:t>م</w:t>
      </w:r>
      <w:r w:rsidR="004E6BB3" w:rsidRPr="009A4E6B">
        <w:rPr>
          <w:rFonts w:ascii="Arial" w:hAnsi="Arial" w:cs="Arial"/>
          <w:sz w:val="28"/>
          <w:szCs w:val="28"/>
          <w:rtl/>
        </w:rPr>
        <w:t>ن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ذكر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4E6BB3" w:rsidRPr="009A4E6B">
        <w:rPr>
          <w:rFonts w:ascii="Arial" w:hAnsi="Arial" w:cs="Arial"/>
          <w:sz w:val="28"/>
          <w:szCs w:val="28"/>
          <w:rtl/>
        </w:rPr>
        <w:t>قرينة في محل الاستعمال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 وأما إذا لم يذكر قرينة على إرادة المعنى الاصطلاحي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4E6BB3" w:rsidRPr="009A4E6B">
        <w:rPr>
          <w:rFonts w:ascii="Arial" w:hAnsi="Arial" w:cs="Arial"/>
          <w:sz w:val="28"/>
          <w:szCs w:val="28"/>
          <w:rtl/>
        </w:rPr>
        <w:t xml:space="preserve">الذي هو المعنى المجازي من حيث اللغة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4E6BB3" w:rsidRPr="009A4E6B">
        <w:rPr>
          <w:rFonts w:ascii="Arial" w:hAnsi="Arial" w:cs="Arial"/>
          <w:sz w:val="28"/>
          <w:szCs w:val="28"/>
          <w:rtl/>
        </w:rPr>
        <w:t>فلا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>بد أن نفسر بالمعنى اللغوي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47672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فيستفاد من </w:t>
      </w:r>
      <w:r w:rsidR="00E47672">
        <w:rPr>
          <w:rFonts w:ascii="Arial" w:hAnsi="Arial" w:cs="Arial" w:hint="cs"/>
          <w:sz w:val="28"/>
          <w:szCs w:val="28"/>
          <w:rtl/>
        </w:rPr>
        <w:t>ال</w:t>
      </w:r>
      <w:r w:rsidRPr="009A4E6B">
        <w:rPr>
          <w:rFonts w:ascii="Arial" w:hAnsi="Arial" w:cs="Arial"/>
          <w:sz w:val="28"/>
          <w:szCs w:val="28"/>
          <w:rtl/>
        </w:rPr>
        <w:t xml:space="preserve">رواية من حيث الدلالة </w:t>
      </w:r>
      <w:proofErr w:type="spellStart"/>
      <w:r w:rsidRPr="009A4E6B">
        <w:rPr>
          <w:rFonts w:ascii="Arial" w:hAnsi="Arial" w:cs="Arial"/>
          <w:sz w:val="28"/>
          <w:szCs w:val="28"/>
          <w:rtl/>
        </w:rPr>
        <w:t>المبغوضية</w:t>
      </w:r>
      <w:proofErr w:type="spellEnd"/>
      <w:r w:rsidR="00E47672">
        <w:rPr>
          <w:rFonts w:ascii="Arial" w:hAnsi="Arial" w:cs="Arial" w:hint="cs"/>
          <w:sz w:val="28"/>
          <w:szCs w:val="28"/>
          <w:rtl/>
        </w:rPr>
        <w:t>،</w:t>
      </w:r>
      <w:r w:rsidRPr="009A4E6B">
        <w:rPr>
          <w:rFonts w:ascii="Arial" w:hAnsi="Arial" w:cs="Arial"/>
          <w:sz w:val="28"/>
          <w:szCs w:val="28"/>
          <w:rtl/>
        </w:rPr>
        <w:t xml:space="preserve"> وأن </w:t>
      </w:r>
      <w:r w:rsidR="00E47672" w:rsidRPr="009A4E6B">
        <w:rPr>
          <w:rFonts w:ascii="Arial" w:hAnsi="Arial" w:cs="Arial"/>
          <w:sz w:val="28"/>
          <w:szCs w:val="28"/>
          <w:rtl/>
        </w:rPr>
        <w:t xml:space="preserve">الحرير </w:t>
      </w:r>
      <w:r w:rsidRPr="009A4E6B">
        <w:rPr>
          <w:rFonts w:ascii="Arial" w:hAnsi="Arial" w:cs="Arial"/>
          <w:sz w:val="28"/>
          <w:szCs w:val="28"/>
          <w:rtl/>
        </w:rPr>
        <w:t>في الصلاة مبغوض</w:t>
      </w:r>
      <w:r w:rsidR="00E47672">
        <w:rPr>
          <w:rFonts w:ascii="Arial" w:hAnsi="Arial" w:cs="Arial" w:hint="cs"/>
          <w:sz w:val="28"/>
          <w:szCs w:val="28"/>
          <w:rtl/>
        </w:rPr>
        <w:t>،</w:t>
      </w:r>
      <w:r w:rsidRPr="009A4E6B">
        <w:rPr>
          <w:rFonts w:ascii="Arial" w:hAnsi="Arial" w:cs="Arial"/>
          <w:sz w:val="28"/>
          <w:szCs w:val="28"/>
          <w:rtl/>
        </w:rPr>
        <w:t xml:space="preserve"> وكذلك الديباج أيضاً مبغوض في </w:t>
      </w:r>
      <w:r w:rsidR="00E47672">
        <w:rPr>
          <w:rFonts w:ascii="Arial" w:hAnsi="Arial" w:cs="Arial" w:hint="cs"/>
          <w:sz w:val="28"/>
          <w:szCs w:val="28"/>
          <w:rtl/>
        </w:rPr>
        <w:t>الصلاة.</w:t>
      </w:r>
    </w:p>
    <w:p w:rsidR="004E6BB3" w:rsidRPr="009A4E6B" w:rsidRDefault="004E6BB3" w:rsidP="001A4B70">
      <w:pPr>
        <w:jc w:val="both"/>
        <w:rPr>
          <w:rFonts w:ascii="Arial" w:hAnsi="Arial" w:cs="Arial"/>
          <w:sz w:val="28"/>
          <w:szCs w:val="28"/>
          <w:rtl/>
        </w:rPr>
      </w:pPr>
      <w:r w:rsidRPr="009A4E6B">
        <w:rPr>
          <w:rFonts w:ascii="Arial" w:hAnsi="Arial" w:cs="Arial"/>
          <w:sz w:val="28"/>
          <w:szCs w:val="28"/>
          <w:rtl/>
        </w:rPr>
        <w:t xml:space="preserve">فالنتيجة الكلام في المكفوف ينتهي </w:t>
      </w:r>
      <w:r w:rsidR="00E47672" w:rsidRPr="009A4E6B">
        <w:rPr>
          <w:rFonts w:ascii="Arial" w:hAnsi="Arial" w:cs="Arial"/>
          <w:sz w:val="28"/>
          <w:szCs w:val="28"/>
          <w:rtl/>
        </w:rPr>
        <w:t xml:space="preserve">الكلام فيه </w:t>
      </w:r>
      <w:r w:rsidRPr="009A4E6B">
        <w:rPr>
          <w:rFonts w:ascii="Arial" w:hAnsi="Arial" w:cs="Arial"/>
          <w:sz w:val="28"/>
          <w:szCs w:val="28"/>
          <w:rtl/>
        </w:rPr>
        <w:t>بهذا المقدار</w:t>
      </w:r>
      <w:r w:rsidR="00E47672">
        <w:rPr>
          <w:rFonts w:ascii="Arial" w:hAnsi="Arial" w:cs="Arial" w:hint="cs"/>
          <w:sz w:val="28"/>
          <w:szCs w:val="28"/>
          <w:rtl/>
        </w:rPr>
        <w:t>،</w:t>
      </w:r>
      <w:r w:rsidRPr="009A4E6B">
        <w:rPr>
          <w:rFonts w:ascii="Arial" w:hAnsi="Arial" w:cs="Arial"/>
          <w:sz w:val="28"/>
          <w:szCs w:val="28"/>
          <w:rtl/>
        </w:rPr>
        <w:t xml:space="preserve"> أن نوافق أصحاب السيد </w:t>
      </w:r>
      <w:proofErr w:type="spellStart"/>
      <w:r w:rsidRPr="009A4E6B">
        <w:rPr>
          <w:rFonts w:ascii="Arial" w:hAnsi="Arial" w:cs="Arial"/>
          <w:sz w:val="28"/>
          <w:szCs w:val="28"/>
          <w:rtl/>
        </w:rPr>
        <w:t>الخوئي</w:t>
      </w:r>
      <w:proofErr w:type="spellEnd"/>
      <w:r w:rsidRPr="009A4E6B">
        <w:rPr>
          <w:rFonts w:ascii="Arial" w:hAnsi="Arial" w:cs="Arial"/>
          <w:sz w:val="28"/>
          <w:szCs w:val="28"/>
          <w:rtl/>
        </w:rPr>
        <w:t xml:space="preserve"> والسيد حكيم الفقهاء (رض)</w:t>
      </w:r>
      <w:r w:rsidR="00E47672">
        <w:rPr>
          <w:rFonts w:ascii="Arial" w:hAnsi="Arial" w:cs="Arial" w:hint="cs"/>
          <w:sz w:val="28"/>
          <w:szCs w:val="28"/>
          <w:rtl/>
        </w:rPr>
        <w:t xml:space="preserve"> من جهة ال</w:t>
      </w:r>
      <w:r w:rsidR="00E47672" w:rsidRPr="009A4E6B">
        <w:rPr>
          <w:rFonts w:ascii="Arial" w:hAnsi="Arial" w:cs="Arial"/>
          <w:sz w:val="28"/>
          <w:szCs w:val="28"/>
          <w:rtl/>
        </w:rPr>
        <w:t xml:space="preserve">حكم </w:t>
      </w:r>
      <w:r w:rsidRPr="009A4E6B">
        <w:rPr>
          <w:rFonts w:ascii="Arial" w:hAnsi="Arial" w:cs="Arial"/>
          <w:sz w:val="28"/>
          <w:szCs w:val="28"/>
          <w:rtl/>
        </w:rPr>
        <w:t xml:space="preserve">لكن طريق الذي مشوا عليه ذلك الطريق غير واضح، </w:t>
      </w:r>
      <w:r w:rsidR="00E47672">
        <w:rPr>
          <w:rFonts w:ascii="Arial" w:hAnsi="Arial" w:cs="Arial" w:hint="cs"/>
          <w:sz w:val="28"/>
          <w:szCs w:val="28"/>
          <w:rtl/>
        </w:rPr>
        <w:t>وللكلام متابعة والحمد لله رب العالمين.</w:t>
      </w:r>
    </w:p>
    <w:p w:rsidR="004E6BB3" w:rsidRDefault="004E6BB3" w:rsidP="00F11DBF">
      <w:pPr>
        <w:jc w:val="center"/>
        <w:rPr>
          <w:rFonts w:ascii="Arial" w:hAnsi="Arial" w:cs="Arial"/>
          <w:sz w:val="28"/>
          <w:szCs w:val="28"/>
          <w:rtl/>
        </w:rPr>
      </w:pPr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DBF"/>
    <w:rsid w:val="001A4B70"/>
    <w:rsid w:val="00234C0F"/>
    <w:rsid w:val="00253810"/>
    <w:rsid w:val="002C0BAE"/>
    <w:rsid w:val="00306F07"/>
    <w:rsid w:val="00374144"/>
    <w:rsid w:val="00395CF4"/>
    <w:rsid w:val="003C111B"/>
    <w:rsid w:val="00474BAF"/>
    <w:rsid w:val="004E6BB3"/>
    <w:rsid w:val="005F72A1"/>
    <w:rsid w:val="00673F66"/>
    <w:rsid w:val="00811EC9"/>
    <w:rsid w:val="008E5BC9"/>
    <w:rsid w:val="00971D39"/>
    <w:rsid w:val="009A4E6B"/>
    <w:rsid w:val="00A84E6A"/>
    <w:rsid w:val="00AE603B"/>
    <w:rsid w:val="00E47672"/>
    <w:rsid w:val="00F1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DBF"/>
    <w:pPr>
      <w:bidi/>
    </w:pPr>
  </w:style>
  <w:style w:type="paragraph" w:styleId="1">
    <w:name w:val="heading 1"/>
    <w:basedOn w:val="a"/>
    <w:next w:val="a"/>
    <w:link w:val="1Char"/>
    <w:qFormat/>
    <w:rsid w:val="004E6BB3"/>
    <w:pPr>
      <w:keepNext/>
      <w:spacing w:after="0" w:line="360" w:lineRule="auto"/>
      <w:ind w:firstLine="454"/>
      <w:jc w:val="center"/>
      <w:outlineLvl w:val="0"/>
    </w:pPr>
    <w:rPr>
      <w:rFonts w:ascii="Arial" w:eastAsia="Times New Roman" w:hAnsi="Arial" w:cs="eshtar"/>
      <w:b/>
      <w:spacing w:val="2"/>
      <w:kern w:val="3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4E6BB3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DBF"/>
    <w:pPr>
      <w:bidi/>
    </w:pPr>
  </w:style>
  <w:style w:type="paragraph" w:styleId="1">
    <w:name w:val="heading 1"/>
    <w:basedOn w:val="a"/>
    <w:next w:val="a"/>
    <w:link w:val="1Char"/>
    <w:qFormat/>
    <w:rsid w:val="004E6BB3"/>
    <w:pPr>
      <w:keepNext/>
      <w:spacing w:after="0" w:line="360" w:lineRule="auto"/>
      <w:ind w:firstLine="454"/>
      <w:jc w:val="center"/>
      <w:outlineLvl w:val="0"/>
    </w:pPr>
    <w:rPr>
      <w:rFonts w:ascii="Arial" w:eastAsia="Times New Roman" w:hAnsi="Arial" w:cs="eshtar"/>
      <w:b/>
      <w:spacing w:val="2"/>
      <w:kern w:val="3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4E6BB3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9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1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12</cp:revision>
  <dcterms:created xsi:type="dcterms:W3CDTF">2024-09-19T22:23:00Z</dcterms:created>
  <dcterms:modified xsi:type="dcterms:W3CDTF">2024-10-07T05:36:00Z</dcterms:modified>
</cp:coreProperties>
</file>